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CA4" w:rsidRPr="005F6E45" w:rsidRDefault="00B73CA4" w:rsidP="00B73CA4">
      <w:pPr>
        <w:shd w:val="clear" w:color="auto" w:fill="FFFFFF"/>
        <w:spacing w:line="320" w:lineRule="exact"/>
        <w:outlineLvl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5F6E45">
        <w:rPr>
          <w:sz w:val="28"/>
          <w:szCs w:val="28"/>
        </w:rPr>
        <w:t>УТВЕРЖДЕН</w:t>
      </w:r>
    </w:p>
    <w:p w:rsidR="00B73CA4" w:rsidRPr="005F6E45" w:rsidRDefault="00B73CA4" w:rsidP="00B73CA4">
      <w:pPr>
        <w:shd w:val="clear" w:color="auto" w:fill="FFFFFF"/>
        <w:spacing w:line="320" w:lineRule="exact"/>
        <w:ind w:left="5"/>
        <w:jc w:val="both"/>
        <w:outlineLvl w:val="0"/>
        <w:rPr>
          <w:sz w:val="28"/>
          <w:szCs w:val="28"/>
        </w:rPr>
      </w:pPr>
      <w:r w:rsidRPr="005F6E45">
        <w:rPr>
          <w:sz w:val="28"/>
          <w:szCs w:val="28"/>
        </w:rPr>
        <w:t xml:space="preserve">                                                              </w:t>
      </w:r>
      <w:r w:rsidRPr="005F6E45">
        <w:rPr>
          <w:sz w:val="28"/>
          <w:szCs w:val="28"/>
        </w:rPr>
        <w:tab/>
        <w:t>постановлением администрации</w:t>
      </w:r>
    </w:p>
    <w:p w:rsidR="00B73CA4" w:rsidRPr="005F6E45" w:rsidRDefault="00B73CA4" w:rsidP="00B73CA4">
      <w:pPr>
        <w:shd w:val="clear" w:color="auto" w:fill="FFFFFF"/>
        <w:spacing w:line="320" w:lineRule="exact"/>
        <w:ind w:left="5"/>
        <w:jc w:val="both"/>
        <w:outlineLvl w:val="0"/>
        <w:rPr>
          <w:sz w:val="28"/>
          <w:szCs w:val="28"/>
        </w:rPr>
      </w:pPr>
      <w:r w:rsidRPr="005F6E45">
        <w:rPr>
          <w:sz w:val="28"/>
          <w:szCs w:val="28"/>
        </w:rPr>
        <w:t xml:space="preserve">                                                              </w:t>
      </w:r>
      <w:r w:rsidRPr="005F6E45">
        <w:rPr>
          <w:sz w:val="28"/>
          <w:szCs w:val="28"/>
        </w:rPr>
        <w:tab/>
        <w:t>Кировского муниципального</w:t>
      </w:r>
    </w:p>
    <w:p w:rsidR="00B73CA4" w:rsidRPr="005F6E45" w:rsidRDefault="00B73CA4" w:rsidP="00B73CA4">
      <w:pPr>
        <w:shd w:val="clear" w:color="auto" w:fill="FFFFFF"/>
        <w:spacing w:line="320" w:lineRule="exact"/>
        <w:ind w:left="5"/>
        <w:jc w:val="both"/>
        <w:outlineLvl w:val="0"/>
        <w:rPr>
          <w:sz w:val="28"/>
          <w:szCs w:val="28"/>
        </w:rPr>
      </w:pPr>
      <w:r w:rsidRPr="005F6E45">
        <w:rPr>
          <w:sz w:val="28"/>
          <w:szCs w:val="28"/>
        </w:rPr>
        <w:t xml:space="preserve"> </w:t>
      </w:r>
      <w:r w:rsidRPr="005F6E45">
        <w:rPr>
          <w:sz w:val="28"/>
          <w:szCs w:val="28"/>
        </w:rPr>
        <w:tab/>
      </w:r>
      <w:r w:rsidRPr="005F6E45">
        <w:rPr>
          <w:sz w:val="28"/>
          <w:szCs w:val="28"/>
        </w:rPr>
        <w:tab/>
      </w:r>
      <w:r w:rsidRPr="005F6E45">
        <w:rPr>
          <w:sz w:val="28"/>
          <w:szCs w:val="28"/>
        </w:rPr>
        <w:tab/>
      </w:r>
      <w:r w:rsidRPr="005F6E45">
        <w:rPr>
          <w:sz w:val="28"/>
          <w:szCs w:val="28"/>
        </w:rPr>
        <w:tab/>
      </w:r>
      <w:r w:rsidRPr="005F6E45">
        <w:rPr>
          <w:sz w:val="28"/>
          <w:szCs w:val="28"/>
        </w:rPr>
        <w:tab/>
      </w:r>
      <w:r w:rsidRPr="005F6E45">
        <w:rPr>
          <w:sz w:val="28"/>
          <w:szCs w:val="28"/>
        </w:rPr>
        <w:tab/>
      </w:r>
      <w:r w:rsidRPr="005F6E45">
        <w:rPr>
          <w:sz w:val="28"/>
          <w:szCs w:val="28"/>
        </w:rPr>
        <w:tab/>
        <w:t>района Ленинградской области</w:t>
      </w:r>
    </w:p>
    <w:p w:rsidR="00B73CA4" w:rsidRPr="005F6E45" w:rsidRDefault="00B73CA4" w:rsidP="00B73CA4">
      <w:pPr>
        <w:shd w:val="clear" w:color="auto" w:fill="FFFFFF"/>
        <w:spacing w:line="320" w:lineRule="exact"/>
        <w:ind w:left="5"/>
        <w:jc w:val="both"/>
        <w:outlineLvl w:val="0"/>
        <w:rPr>
          <w:sz w:val="28"/>
          <w:szCs w:val="28"/>
        </w:rPr>
      </w:pPr>
      <w:r w:rsidRPr="005F6E45">
        <w:rPr>
          <w:sz w:val="28"/>
          <w:szCs w:val="28"/>
        </w:rPr>
        <w:t xml:space="preserve">                                                                  </w:t>
      </w:r>
      <w:r w:rsidRPr="005F6E45">
        <w:rPr>
          <w:sz w:val="28"/>
          <w:szCs w:val="28"/>
        </w:rPr>
        <w:tab/>
        <w:t>от</w:t>
      </w:r>
      <w:r>
        <w:rPr>
          <w:sz w:val="28"/>
          <w:szCs w:val="28"/>
        </w:rPr>
        <w:t xml:space="preserve"> _________________</w:t>
      </w:r>
      <w:r w:rsidRPr="005F6E45">
        <w:rPr>
          <w:sz w:val="28"/>
          <w:szCs w:val="28"/>
        </w:rPr>
        <w:t xml:space="preserve"> № </w:t>
      </w:r>
      <w:r>
        <w:rPr>
          <w:sz w:val="28"/>
          <w:szCs w:val="28"/>
        </w:rPr>
        <w:t>______</w:t>
      </w:r>
    </w:p>
    <w:p w:rsidR="00B73CA4" w:rsidRPr="005F6E45" w:rsidRDefault="00B73CA4" w:rsidP="00B73CA4">
      <w:pPr>
        <w:shd w:val="clear" w:color="auto" w:fill="FFFFFF"/>
        <w:spacing w:line="320" w:lineRule="exact"/>
        <w:ind w:left="5"/>
        <w:jc w:val="both"/>
        <w:outlineLvl w:val="0"/>
        <w:rPr>
          <w:sz w:val="28"/>
          <w:szCs w:val="28"/>
        </w:rPr>
      </w:pPr>
      <w:r w:rsidRPr="005F6E45">
        <w:rPr>
          <w:sz w:val="28"/>
          <w:szCs w:val="28"/>
        </w:rPr>
        <w:t xml:space="preserve">                                                  </w:t>
      </w:r>
      <w:r w:rsidRPr="005F6E45">
        <w:rPr>
          <w:sz w:val="28"/>
          <w:szCs w:val="28"/>
        </w:rPr>
        <w:tab/>
      </w:r>
      <w:r w:rsidRPr="005F6E45">
        <w:rPr>
          <w:sz w:val="28"/>
          <w:szCs w:val="28"/>
        </w:rPr>
        <w:tab/>
      </w:r>
      <w:r w:rsidRPr="005F6E45">
        <w:rPr>
          <w:sz w:val="28"/>
          <w:szCs w:val="28"/>
        </w:rPr>
        <w:tab/>
        <w:t>(приложение)</w:t>
      </w:r>
    </w:p>
    <w:p w:rsidR="00B73CA4" w:rsidRDefault="00B73CA4" w:rsidP="00B73CA4">
      <w:pPr>
        <w:pStyle w:val="ConsPlusNormal"/>
        <w:ind w:left="540" w:firstLine="540"/>
        <w:jc w:val="center"/>
        <w:rPr>
          <w:rFonts w:ascii="Times New Roman" w:hAnsi="Times New Roman" w:cs="Times New Roman"/>
          <w:b/>
          <w:bCs/>
          <w:color w:val="943634" w:themeColor="accent2" w:themeShade="BF"/>
          <w:sz w:val="28"/>
          <w:szCs w:val="28"/>
        </w:rPr>
      </w:pPr>
    </w:p>
    <w:p w:rsidR="00B73CA4" w:rsidRDefault="00B73CA4" w:rsidP="00B73CA4">
      <w:pPr>
        <w:pStyle w:val="ConsPlusNormal"/>
        <w:ind w:left="540" w:firstLine="540"/>
        <w:jc w:val="center"/>
        <w:rPr>
          <w:rFonts w:ascii="Times New Roman" w:hAnsi="Times New Roman" w:cs="Times New Roman"/>
          <w:b/>
          <w:bCs/>
          <w:color w:val="943634" w:themeColor="accent2" w:themeShade="BF"/>
          <w:sz w:val="28"/>
          <w:szCs w:val="28"/>
        </w:rPr>
      </w:pPr>
    </w:p>
    <w:p w:rsidR="00B73CA4" w:rsidRPr="00851A26" w:rsidRDefault="00B73CA4" w:rsidP="00B73CA4">
      <w:pPr>
        <w:pStyle w:val="ConsPlusNormal"/>
        <w:ind w:left="540" w:firstLine="540"/>
        <w:jc w:val="center"/>
        <w:rPr>
          <w:rFonts w:ascii="Times New Roman" w:hAnsi="Times New Roman" w:cs="Times New Roman"/>
          <w:b/>
          <w:bCs/>
          <w:color w:val="943634" w:themeColor="accent2" w:themeShade="BF"/>
          <w:sz w:val="28"/>
          <w:szCs w:val="28"/>
        </w:rPr>
      </w:pPr>
    </w:p>
    <w:p w:rsidR="00B73CA4" w:rsidRPr="00E97BE8" w:rsidRDefault="00B73CA4" w:rsidP="00BB01A4">
      <w:pPr>
        <w:pStyle w:val="ConsPlusNormal"/>
        <w:jc w:val="center"/>
        <w:rPr>
          <w:rFonts w:ascii="Times New Roman" w:hAnsi="Times New Roman" w:cs="Times New Roman"/>
          <w:bCs/>
          <w:sz w:val="28"/>
          <w:szCs w:val="28"/>
        </w:rPr>
      </w:pPr>
      <w:r w:rsidRPr="00E97BE8">
        <w:rPr>
          <w:rFonts w:ascii="Times New Roman" w:hAnsi="Times New Roman" w:cs="Times New Roman"/>
          <w:bCs/>
          <w:sz w:val="28"/>
          <w:szCs w:val="28"/>
        </w:rPr>
        <w:t xml:space="preserve">АДМИНИСТРАТИВНЫЙ РЕГЛАМЕНТ </w:t>
      </w:r>
    </w:p>
    <w:p w:rsidR="00B73CA4" w:rsidRPr="00E97BE8" w:rsidRDefault="00B73CA4" w:rsidP="00BB01A4">
      <w:pPr>
        <w:pStyle w:val="ConsPlusNormal"/>
        <w:jc w:val="center"/>
        <w:rPr>
          <w:rFonts w:ascii="Times New Roman" w:hAnsi="Times New Roman" w:cs="Times New Roman"/>
          <w:bCs/>
          <w:sz w:val="28"/>
          <w:szCs w:val="28"/>
        </w:rPr>
      </w:pPr>
    </w:p>
    <w:p w:rsidR="00B73CA4" w:rsidRDefault="00B73CA4" w:rsidP="00BB01A4">
      <w:pPr>
        <w:pStyle w:val="ConsPlusNormal"/>
        <w:jc w:val="center"/>
        <w:rPr>
          <w:rFonts w:ascii="Times New Roman" w:hAnsi="Times New Roman" w:cs="Times New Roman"/>
          <w:bCs/>
          <w:sz w:val="28"/>
          <w:szCs w:val="28"/>
        </w:rPr>
      </w:pPr>
      <w:r w:rsidRPr="00E97BE8">
        <w:rPr>
          <w:rFonts w:ascii="Times New Roman" w:hAnsi="Times New Roman" w:cs="Times New Roman"/>
          <w:bCs/>
          <w:sz w:val="28"/>
          <w:szCs w:val="28"/>
        </w:rPr>
        <w:t xml:space="preserve">администрации Кировского муниципального района </w:t>
      </w:r>
    </w:p>
    <w:p w:rsidR="00B73CA4" w:rsidRPr="00B73CA4" w:rsidRDefault="00B73CA4" w:rsidP="00BB01A4">
      <w:pPr>
        <w:pStyle w:val="ConsPlusNormal"/>
        <w:jc w:val="center"/>
        <w:rPr>
          <w:rFonts w:ascii="Times New Roman" w:hAnsi="Times New Roman" w:cs="Times New Roman"/>
          <w:bCs/>
          <w:sz w:val="28"/>
          <w:szCs w:val="28"/>
        </w:rPr>
      </w:pPr>
      <w:r w:rsidRPr="00B73CA4">
        <w:rPr>
          <w:rFonts w:ascii="Times New Roman" w:hAnsi="Times New Roman" w:cs="Times New Roman"/>
          <w:bCs/>
          <w:sz w:val="28"/>
          <w:szCs w:val="28"/>
        </w:rPr>
        <w:t>Ленинградской области по предоставлению муниципальной услуги</w:t>
      </w:r>
    </w:p>
    <w:p w:rsidR="001F32CB" w:rsidRPr="00B73CA4" w:rsidRDefault="00147D28" w:rsidP="00BB01A4">
      <w:pPr>
        <w:pStyle w:val="ConsPlusNormal"/>
        <w:jc w:val="center"/>
        <w:rPr>
          <w:rFonts w:ascii="Times New Roman" w:hAnsi="Times New Roman" w:cs="Times New Roman"/>
          <w:bCs/>
          <w:sz w:val="28"/>
          <w:szCs w:val="28"/>
        </w:rPr>
      </w:pPr>
      <w:r w:rsidRPr="00B73CA4">
        <w:rPr>
          <w:rFonts w:ascii="Times New Roman" w:hAnsi="Times New Roman" w:cs="Times New Roman"/>
          <w:bCs/>
          <w:sz w:val="28"/>
          <w:szCs w:val="28"/>
        </w:rPr>
        <w:t>«Предоставление земельного участка, находящегося в муниципальной собственности (государственная собственность на который не разграничена*</w:t>
      </w:r>
      <w:r w:rsidRPr="00B73CA4">
        <w:rPr>
          <w:rStyle w:val="afc"/>
          <w:rFonts w:ascii="Times New Roman" w:hAnsi="Times New Roman" w:cs="Times New Roman"/>
          <w:bCs/>
          <w:sz w:val="28"/>
          <w:szCs w:val="28"/>
        </w:rPr>
        <w:footnoteReference w:id="1"/>
      </w:r>
      <w:r w:rsidRPr="00B73CA4">
        <w:rPr>
          <w:rFonts w:ascii="Times New Roman" w:hAnsi="Times New Roman" w:cs="Times New Roman"/>
          <w:bCs/>
          <w:sz w:val="28"/>
          <w:szCs w:val="28"/>
        </w:rPr>
        <w:t>), в собственность бесплатно»</w:t>
      </w:r>
    </w:p>
    <w:p w:rsidR="001F32CB" w:rsidRDefault="00147D28" w:rsidP="00BB01A4">
      <w:pPr>
        <w:pStyle w:val="ConsPlusNormal"/>
        <w:jc w:val="center"/>
        <w:rPr>
          <w:rFonts w:ascii="Times New Roman" w:hAnsi="Times New Roman" w:cs="Times New Roman"/>
          <w:bCs/>
          <w:sz w:val="28"/>
          <w:szCs w:val="28"/>
        </w:rPr>
      </w:pPr>
      <w:r>
        <w:rPr>
          <w:rFonts w:ascii="Times New Roman" w:hAnsi="Times New Roman" w:cs="Times New Roman"/>
          <w:bCs/>
          <w:sz w:val="28"/>
          <w:szCs w:val="28"/>
        </w:rPr>
        <w:t xml:space="preserve">(Сокращенное наименование: </w:t>
      </w:r>
      <w:r>
        <w:rPr>
          <w:rFonts w:ascii="Times New Roman" w:eastAsiaTheme="minorEastAsia" w:hAnsi="Times New Roman" w:cs="Times New Roman"/>
          <w:sz w:val="28"/>
          <w:szCs w:val="28"/>
        </w:rPr>
        <w:t>Предоставление земельного участка, находящегося в муниципальной собственности, в собственность бесплатно</w:t>
      </w:r>
      <w:r>
        <w:rPr>
          <w:rFonts w:ascii="Times New Roman" w:hAnsi="Times New Roman" w:cs="Times New Roman"/>
          <w:bCs/>
          <w:sz w:val="28"/>
          <w:szCs w:val="28"/>
        </w:rPr>
        <w:t>)</w:t>
      </w:r>
    </w:p>
    <w:p w:rsidR="001F32CB" w:rsidRDefault="00147D28" w:rsidP="00BB01A4">
      <w:pPr>
        <w:pStyle w:val="ConsPlusNormal"/>
        <w:jc w:val="center"/>
        <w:rPr>
          <w:rFonts w:ascii="Times New Roman" w:hAnsi="Times New Roman" w:cs="Times New Roman"/>
          <w:b/>
          <w:bCs/>
          <w:sz w:val="28"/>
          <w:szCs w:val="28"/>
        </w:rPr>
      </w:pPr>
      <w:r>
        <w:rPr>
          <w:rFonts w:ascii="Times New Roman" w:hAnsi="Times New Roman" w:cs="Times New Roman"/>
          <w:bCs/>
          <w:sz w:val="28"/>
          <w:szCs w:val="28"/>
        </w:rPr>
        <w:t>(далее – регламент, муниципальная услуга)</w:t>
      </w:r>
    </w:p>
    <w:p w:rsidR="001F32CB" w:rsidRDefault="001F32CB">
      <w:pPr>
        <w:pStyle w:val="ConsPlusNormal"/>
        <w:jc w:val="center"/>
        <w:rPr>
          <w:rFonts w:ascii="Times New Roman" w:hAnsi="Times New Roman" w:cs="Times New Roman"/>
          <w:bCs/>
          <w:sz w:val="28"/>
          <w:szCs w:val="28"/>
        </w:rPr>
      </w:pPr>
    </w:p>
    <w:p w:rsidR="001F32CB" w:rsidRDefault="00147D28">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1. Общие положения</w:t>
      </w:r>
    </w:p>
    <w:p w:rsidR="001F32CB" w:rsidRDefault="001F32CB">
      <w:pPr>
        <w:pStyle w:val="ConsPlusNormal"/>
        <w:rPr>
          <w:rFonts w:ascii="Times New Roman" w:hAnsi="Times New Roman" w:cs="Times New Roman"/>
          <w:sz w:val="28"/>
          <w:szCs w:val="28"/>
        </w:rPr>
      </w:pPr>
    </w:p>
    <w:p w:rsidR="001F32CB" w:rsidRDefault="00147D28">
      <w:pPr>
        <w:ind w:firstLine="567"/>
        <w:rPr>
          <w:rFonts w:ascii="Times New Roman CYR" w:eastAsiaTheme="minorHAnsi" w:hAnsi="Times New Roman CYR" w:cs="Times New Roman CYR"/>
          <w:color w:val="000000"/>
          <w:sz w:val="28"/>
          <w:szCs w:val="28"/>
          <w:lang w:eastAsia="en-US"/>
        </w:rPr>
      </w:pPr>
      <w:r>
        <w:rPr>
          <w:rFonts w:eastAsiaTheme="minorHAnsi"/>
          <w:color w:val="000000"/>
          <w:sz w:val="28"/>
          <w:szCs w:val="28"/>
          <w:lang w:eastAsia="en-US"/>
        </w:rPr>
        <w:t xml:space="preserve">1.1. </w:t>
      </w:r>
      <w:r>
        <w:rPr>
          <w:rFonts w:ascii="Times New Roman CYR" w:eastAsiaTheme="minorHAnsi" w:hAnsi="Times New Roman CYR" w:cs="Times New Roman CYR"/>
          <w:color w:val="000000"/>
          <w:sz w:val="28"/>
          <w:szCs w:val="28"/>
          <w:lang w:eastAsia="en-US"/>
        </w:rPr>
        <w:t>Предмет регулирования.</w:t>
      </w:r>
    </w:p>
    <w:p w:rsidR="00B73CA4" w:rsidRPr="00952B17" w:rsidRDefault="00B73CA4" w:rsidP="00B73CA4">
      <w:pPr>
        <w:pStyle w:val="ConsPlusNormal"/>
        <w:ind w:firstLine="709"/>
        <w:jc w:val="both"/>
        <w:rPr>
          <w:rFonts w:ascii="Times New Roman" w:hAnsi="Times New Roman" w:cs="Times New Roman"/>
          <w:sz w:val="28"/>
          <w:szCs w:val="28"/>
        </w:rPr>
      </w:pPr>
      <w:r w:rsidRPr="00952B17">
        <w:rPr>
          <w:rFonts w:ascii="Times New Roman" w:hAnsi="Times New Roman" w:cs="Times New Roman"/>
          <w:sz w:val="28"/>
          <w:szCs w:val="28"/>
        </w:rPr>
        <w:t>Административный регламент устанавливает порядок и стандарт предоставления муниципальной услуги.</w:t>
      </w:r>
    </w:p>
    <w:p w:rsidR="001F32CB" w:rsidRDefault="00147D28">
      <w:pPr>
        <w:ind w:firstLine="567"/>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Действие административного регламента не распространяется на случаи, если требуется образование земельного участка или уточнение его границ в соответствии с Федеральным законом от 13 июля 2015 года № 218-ФЗ «О государственной регистрации недвижимости».</w:t>
      </w:r>
    </w:p>
    <w:p w:rsidR="001F32CB" w:rsidRDefault="00147D28">
      <w:pPr>
        <w:ind w:firstLine="567"/>
        <w:rPr>
          <w:rFonts w:ascii="Times New Roman CYR" w:eastAsiaTheme="minorHAnsi" w:hAnsi="Times New Roman CYR" w:cs="Times New Roman CYR"/>
          <w:color w:val="000000"/>
          <w:sz w:val="28"/>
          <w:szCs w:val="28"/>
          <w:lang w:eastAsia="en-US"/>
        </w:rPr>
      </w:pPr>
      <w:r>
        <w:rPr>
          <w:rFonts w:eastAsiaTheme="minorHAnsi"/>
          <w:color w:val="000000"/>
          <w:sz w:val="28"/>
          <w:szCs w:val="28"/>
          <w:lang w:eastAsia="en-US"/>
        </w:rPr>
        <w:t xml:space="preserve">1.2. </w:t>
      </w:r>
      <w:r>
        <w:rPr>
          <w:rFonts w:ascii="Times New Roman CYR" w:eastAsiaTheme="minorHAnsi" w:hAnsi="Times New Roman CYR" w:cs="Times New Roman CYR"/>
          <w:color w:val="000000"/>
          <w:sz w:val="28"/>
          <w:szCs w:val="28"/>
          <w:lang w:eastAsia="en-US"/>
        </w:rPr>
        <w:t>Круг заявителей.</w:t>
      </w:r>
    </w:p>
    <w:p w:rsidR="001F32CB" w:rsidRDefault="00147D28">
      <w:pPr>
        <w:ind w:firstLine="567"/>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Муниципальная услуга предоставляется:</w:t>
      </w:r>
    </w:p>
    <w:p w:rsidR="001F32CB" w:rsidRDefault="00147D28">
      <w:pPr>
        <w:widowControl w:val="0"/>
        <w:ind w:left="709"/>
        <w:jc w:val="both"/>
        <w:rPr>
          <w:sz w:val="28"/>
          <w:szCs w:val="28"/>
        </w:rPr>
      </w:pPr>
      <w:r>
        <w:rPr>
          <w:rFonts w:ascii="Times New Roman CYR" w:eastAsiaTheme="minorHAnsi" w:hAnsi="Times New Roman CYR" w:cs="Times New Roman CYR"/>
          <w:color w:val="000000"/>
          <w:sz w:val="28"/>
          <w:szCs w:val="28"/>
          <w:lang w:eastAsia="en-US"/>
        </w:rPr>
        <w:t xml:space="preserve">- </w:t>
      </w:r>
      <w:r>
        <w:rPr>
          <w:sz w:val="28"/>
          <w:szCs w:val="28"/>
        </w:rPr>
        <w:t>физическим лицам;</w:t>
      </w:r>
    </w:p>
    <w:p w:rsidR="001F32CB" w:rsidRDefault="00147D28">
      <w:pPr>
        <w:ind w:firstLine="567"/>
        <w:jc w:val="both"/>
        <w:rPr>
          <w:rFonts w:eastAsiaTheme="minorHAnsi"/>
          <w:color w:val="000000"/>
          <w:sz w:val="28"/>
          <w:szCs w:val="28"/>
          <w:lang w:eastAsia="en-US"/>
        </w:rPr>
      </w:pPr>
      <w:r>
        <w:rPr>
          <w:sz w:val="28"/>
          <w:szCs w:val="28"/>
        </w:rPr>
        <w:t>- юридическим лицам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Pr>
          <w:rFonts w:eastAsiaTheme="minorHAnsi"/>
          <w:color w:val="000000"/>
          <w:sz w:val="28"/>
          <w:szCs w:val="28"/>
          <w:lang w:eastAsia="en-US"/>
        </w:rPr>
        <w:t>, обладающим правом на предоставление земельного участка в соответствии со статьей 39.5 Земельного кодекса Росси</w:t>
      </w:r>
      <w:r w:rsidR="00BB01A4">
        <w:rPr>
          <w:rFonts w:eastAsiaTheme="minorHAnsi"/>
          <w:color w:val="000000"/>
          <w:sz w:val="28"/>
          <w:szCs w:val="28"/>
          <w:lang w:eastAsia="en-US"/>
        </w:rPr>
        <w:t>йской Федерации (далее – ЗК РФ).</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Представлять интересы заявителя имеют право:</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от имени физических лиц:</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законные представители (родители, усыновители, опекуны) несовершеннолетних в возрасте до 14 лет, опекуны недееспособных граждан;</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 представители, действующие в силу полномочий, основанных на доверенности;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от имени юридических лиц:</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лица, действующие в соответствии с законом или учредительными документами от имени юридического лица без доверенности;</w:t>
      </w:r>
    </w:p>
    <w:p w:rsidR="001F32CB" w:rsidRDefault="00147D28" w:rsidP="00BB01A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представители юридических лиц в силу полномочий на осно</w:t>
      </w:r>
      <w:r w:rsidR="00BB01A4">
        <w:rPr>
          <w:rFonts w:ascii="Times New Roman" w:hAnsi="Times New Roman" w:cs="Times New Roman"/>
          <w:sz w:val="28"/>
          <w:szCs w:val="28"/>
        </w:rPr>
        <w:t>вании доверенности или договора.</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Единый портал, ЕПГУ). </w:t>
      </w:r>
    </w:p>
    <w:p w:rsidR="001F32CB" w:rsidRDefault="001F32CB">
      <w:pPr>
        <w:pStyle w:val="ConsPlusNormal"/>
        <w:ind w:firstLine="567"/>
        <w:jc w:val="both"/>
        <w:rPr>
          <w:rFonts w:ascii="Times New Roman" w:hAnsi="Times New Roman" w:cs="Times New Roman"/>
          <w:sz w:val="28"/>
          <w:szCs w:val="28"/>
        </w:rPr>
      </w:pPr>
    </w:p>
    <w:p w:rsidR="001F32CB" w:rsidRDefault="00147D28" w:rsidP="00BB01A4">
      <w:pPr>
        <w:pStyle w:val="ConsPlusNormal"/>
        <w:ind w:firstLine="567"/>
        <w:jc w:val="center"/>
        <w:rPr>
          <w:rFonts w:ascii="Times New Roman" w:hAnsi="Times New Roman" w:cs="Times New Roman"/>
          <w:sz w:val="28"/>
          <w:szCs w:val="28"/>
        </w:rPr>
      </w:pPr>
      <w:r>
        <w:rPr>
          <w:rFonts w:ascii="Times New Roman" w:hAnsi="Times New Roman" w:cs="Times New Roman"/>
          <w:sz w:val="28"/>
          <w:szCs w:val="28"/>
        </w:rPr>
        <w:t>2. Стандарт предоставления муниципальной услуги.</w:t>
      </w:r>
    </w:p>
    <w:p w:rsidR="00BB01A4" w:rsidRDefault="00BB01A4" w:rsidP="00BB01A4">
      <w:pPr>
        <w:pStyle w:val="ConsPlusNormal"/>
        <w:ind w:firstLine="567"/>
        <w:jc w:val="center"/>
        <w:rPr>
          <w:rFonts w:ascii="Times New Roman" w:hAnsi="Times New Roman" w:cs="Times New Roman"/>
          <w:sz w:val="28"/>
          <w:szCs w:val="28"/>
        </w:rPr>
      </w:pP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2.1. Наименование муниципальной услуги: </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bCs/>
          <w:sz w:val="28"/>
          <w:szCs w:val="28"/>
        </w:rPr>
        <w:t>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w:t>
      </w:r>
      <w:r>
        <w:rPr>
          <w:rFonts w:ascii="Times New Roman" w:hAnsi="Times New Roman" w:cs="Times New Roman"/>
          <w:sz w:val="28"/>
          <w:szCs w:val="28"/>
        </w:rPr>
        <w:t xml:space="preserve"> (сокращенное наименование: «</w:t>
      </w:r>
      <w:r>
        <w:rPr>
          <w:rFonts w:ascii="Times New Roman" w:eastAsiaTheme="minorEastAsia" w:hAnsi="Times New Roman" w:cs="Times New Roman"/>
          <w:sz w:val="28"/>
          <w:szCs w:val="28"/>
        </w:rPr>
        <w:t>Предоставление земельного участка, находящегося в муниципальной собственности, в собственность бесплатно</w:t>
      </w:r>
      <w:r>
        <w:rPr>
          <w:rFonts w:ascii="Times New Roman" w:hAnsi="Times New Roman" w:cs="Times New Roman"/>
          <w:bCs/>
          <w:sz w:val="28"/>
          <w:szCs w:val="28"/>
        </w:rPr>
        <w:t>»</w:t>
      </w:r>
      <w:r>
        <w:rPr>
          <w:rFonts w:ascii="Times New Roman" w:hAnsi="Times New Roman" w:cs="Times New Roman"/>
          <w:sz w:val="28"/>
          <w:szCs w:val="28"/>
        </w:rPr>
        <w:t>).</w:t>
      </w:r>
    </w:p>
    <w:p w:rsidR="00392B06" w:rsidRPr="00A26BAB" w:rsidRDefault="00147D28" w:rsidP="00392B0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392B06" w:rsidRPr="00A26BAB">
        <w:rPr>
          <w:rFonts w:ascii="Times New Roman" w:hAnsi="Times New Roman" w:cs="Times New Roman"/>
          <w:sz w:val="28"/>
          <w:szCs w:val="28"/>
        </w:rPr>
        <w:t>Наименование органа, предоставляющего муниципальную услугу.</w:t>
      </w:r>
    </w:p>
    <w:p w:rsidR="00392B06" w:rsidRPr="00A26BAB" w:rsidRDefault="00392B06" w:rsidP="00392B06">
      <w:pPr>
        <w:pStyle w:val="ConsPlusNormal"/>
        <w:ind w:firstLine="709"/>
        <w:jc w:val="both"/>
        <w:rPr>
          <w:rFonts w:ascii="Times New Roman" w:hAnsi="Times New Roman" w:cs="Times New Roman"/>
          <w:sz w:val="28"/>
          <w:szCs w:val="28"/>
        </w:rPr>
      </w:pPr>
      <w:r w:rsidRPr="00A26BAB">
        <w:rPr>
          <w:rFonts w:ascii="Times New Roman" w:hAnsi="Times New Roman" w:cs="Times New Roman"/>
          <w:sz w:val="28"/>
          <w:szCs w:val="28"/>
        </w:rPr>
        <w:t>Муниципальную услугу предоставляет администрация Кировского муниципального района Ленинградской области (далее - Администрация), посредством органа, ответственного за предоставление муниципальной услуги – Комитета по управлению муниципальным имуществом администрации Кировского муниципального района Ленинградской области  (далее – КУМИ).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2.3. Результат предоставления муниципальной услуги.</w:t>
      </w:r>
    </w:p>
    <w:p w:rsidR="001F32CB" w:rsidRDefault="00147D28">
      <w:pPr>
        <w:ind w:firstLine="709"/>
        <w:jc w:val="both"/>
        <w:rPr>
          <w:rFonts w:eastAsiaTheme="minorHAnsi"/>
          <w:sz w:val="28"/>
          <w:szCs w:val="28"/>
          <w:lang w:eastAsia="en-US"/>
        </w:rPr>
      </w:pPr>
      <w:r>
        <w:rPr>
          <w:rFonts w:eastAsiaTheme="minorHAnsi"/>
          <w:sz w:val="28"/>
          <w:szCs w:val="28"/>
          <w:lang w:eastAsia="en-US"/>
        </w:rPr>
        <w:t>Результатом предоставления услуги является:</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решение о предоставлении земельного участка в собственность бе</w:t>
      </w:r>
      <w:r w:rsidR="00392B06">
        <w:rPr>
          <w:rFonts w:ascii="Times New Roman" w:hAnsi="Times New Roman" w:cs="Times New Roman"/>
          <w:sz w:val="28"/>
          <w:szCs w:val="28"/>
        </w:rPr>
        <w:t>сплатно (приложение к А</w:t>
      </w:r>
      <w:r>
        <w:rPr>
          <w:rFonts w:ascii="Times New Roman" w:hAnsi="Times New Roman" w:cs="Times New Roman"/>
          <w:sz w:val="28"/>
          <w:szCs w:val="28"/>
        </w:rPr>
        <w:t>дминистративному регламенту - образец № 2);</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решение об отказе в предоставлении муниципальной услуги (приложение к </w:t>
      </w:r>
      <w:r w:rsidR="00392B06">
        <w:rPr>
          <w:rFonts w:ascii="Times New Roman" w:hAnsi="Times New Roman" w:cs="Times New Roman"/>
          <w:sz w:val="28"/>
          <w:szCs w:val="28"/>
        </w:rPr>
        <w:t>А</w:t>
      </w:r>
      <w:r>
        <w:rPr>
          <w:rFonts w:ascii="Times New Roman" w:hAnsi="Times New Roman" w:cs="Times New Roman"/>
          <w:sz w:val="28"/>
          <w:szCs w:val="28"/>
        </w:rPr>
        <w:t>дминистративному регламенту –</w:t>
      </w:r>
      <w:r>
        <w:t xml:space="preserve"> </w:t>
      </w:r>
      <w:r>
        <w:rPr>
          <w:rFonts w:ascii="Times New Roman" w:hAnsi="Times New Roman" w:cs="Times New Roman"/>
          <w:sz w:val="28"/>
          <w:szCs w:val="28"/>
        </w:rPr>
        <w:t>образец № 3);</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 решение о возврате заявления о предоставлении земельного участка и прилагаемых к нему доку</w:t>
      </w:r>
      <w:r w:rsidR="00392B06">
        <w:rPr>
          <w:rFonts w:ascii="Times New Roman" w:hAnsi="Times New Roman" w:cs="Times New Roman"/>
          <w:sz w:val="28"/>
          <w:szCs w:val="28"/>
        </w:rPr>
        <w:t>ментов (приложение к А</w:t>
      </w:r>
      <w:r>
        <w:rPr>
          <w:rFonts w:ascii="Times New Roman" w:hAnsi="Times New Roman" w:cs="Times New Roman"/>
          <w:sz w:val="28"/>
          <w:szCs w:val="28"/>
        </w:rPr>
        <w:t>дминистративному регламенту –</w:t>
      </w:r>
      <w:r>
        <w:t xml:space="preserve"> </w:t>
      </w:r>
      <w:r>
        <w:rPr>
          <w:rFonts w:ascii="Times New Roman" w:hAnsi="Times New Roman" w:cs="Times New Roman"/>
          <w:sz w:val="28"/>
          <w:szCs w:val="28"/>
        </w:rPr>
        <w:t>образец № 4).</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 при личной явке:</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филиалах, отделах, удаленных рабочих местах ГБУ ЛО «МФЦ»;</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 без личной явки: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почтовым отправлением;</w:t>
      </w:r>
    </w:p>
    <w:p w:rsidR="00AB5840" w:rsidRPr="005021FE" w:rsidRDefault="00AB5840" w:rsidP="00AB5840">
      <w:pPr>
        <w:pStyle w:val="ConsPlusNormal"/>
        <w:ind w:firstLine="567"/>
        <w:jc w:val="both"/>
        <w:rPr>
          <w:rFonts w:ascii="Times New Roman" w:hAnsi="Times New Roman" w:cs="Times New Roman"/>
          <w:sz w:val="28"/>
          <w:szCs w:val="28"/>
        </w:rPr>
      </w:pPr>
      <w:r w:rsidRPr="005021FE">
        <w:rPr>
          <w:rFonts w:ascii="Times New Roman" w:hAnsi="Times New Roman" w:cs="Times New Roman"/>
          <w:sz w:val="28"/>
          <w:szCs w:val="28"/>
        </w:rPr>
        <w:lastRenderedPageBreak/>
        <w:t>в электронной форме через личный кабинет заявителя на ЕПГУ.</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2.4. Срок предоставления муниципальной услуги.</w:t>
      </w:r>
    </w:p>
    <w:p w:rsidR="00AB5840"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предоставления муниципальной услуги составляет не более 20 календарных дней </w:t>
      </w:r>
      <w:r w:rsidR="00AB5840" w:rsidRPr="005021FE">
        <w:rPr>
          <w:rFonts w:ascii="Times New Roman" w:hAnsi="Times New Roman" w:cs="Times New Roman"/>
          <w:sz w:val="28"/>
          <w:szCs w:val="28"/>
        </w:rPr>
        <w:t>со дня поступления заявления в Администрацию.</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2.5. Размер платы, взимаемой с заявителя при предоставлении муниципальной услуги, и способы ее взимания.</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Муниципальная услуга предоставляется бесплатно.</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F36EB9" w:rsidRDefault="00147D28" w:rsidP="00F36EB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2.7. </w:t>
      </w:r>
      <w:r w:rsidR="00F36EB9">
        <w:rPr>
          <w:rFonts w:ascii="Times New Roman" w:hAnsi="Times New Roman" w:cs="Times New Roman"/>
          <w:sz w:val="28"/>
          <w:szCs w:val="28"/>
        </w:rPr>
        <w:t>Срок регистрации заявления</w:t>
      </w:r>
      <w:r w:rsidR="00F36EB9" w:rsidRPr="00E34783">
        <w:rPr>
          <w:rFonts w:ascii="Times New Roman" w:hAnsi="Times New Roman" w:cs="Times New Roman"/>
          <w:sz w:val="28"/>
          <w:szCs w:val="28"/>
        </w:rPr>
        <w:t xml:space="preserve"> заявителя о предоставлении муниципальной услуги:</w:t>
      </w:r>
    </w:p>
    <w:p w:rsidR="00F36EB9" w:rsidRPr="00691066" w:rsidRDefault="00F36EB9" w:rsidP="00F36EB9">
      <w:pPr>
        <w:pStyle w:val="ConsPlusNormal"/>
        <w:ind w:firstLine="709"/>
        <w:jc w:val="both"/>
        <w:rPr>
          <w:rFonts w:ascii="Times New Roman" w:hAnsi="Times New Roman" w:cs="Times New Roman"/>
          <w:color w:val="984806" w:themeColor="accent6" w:themeShade="80"/>
          <w:sz w:val="28"/>
          <w:szCs w:val="28"/>
        </w:rPr>
      </w:pPr>
      <w:r>
        <w:rPr>
          <w:rFonts w:ascii="Times New Roman" w:hAnsi="Times New Roman" w:cs="Times New Roman"/>
          <w:sz w:val="28"/>
          <w:szCs w:val="28"/>
        </w:rPr>
        <w:t xml:space="preserve">- при </w:t>
      </w:r>
      <w:r w:rsidRPr="002A3C1B">
        <w:rPr>
          <w:rFonts w:ascii="Times New Roman" w:hAnsi="Times New Roman" w:cs="Times New Roman"/>
          <w:sz w:val="28"/>
          <w:szCs w:val="28"/>
        </w:rPr>
        <w:t>личном обращении в Администра</w:t>
      </w:r>
      <w:r>
        <w:rPr>
          <w:rFonts w:ascii="Times New Roman" w:hAnsi="Times New Roman" w:cs="Times New Roman"/>
          <w:sz w:val="28"/>
          <w:szCs w:val="28"/>
        </w:rPr>
        <w:t>цию - в день поступления заявления</w:t>
      </w:r>
      <w:r w:rsidRPr="002A3C1B">
        <w:rPr>
          <w:rFonts w:ascii="Times New Roman" w:hAnsi="Times New Roman" w:cs="Times New Roman"/>
          <w:sz w:val="28"/>
          <w:szCs w:val="28"/>
        </w:rPr>
        <w:t>;</w:t>
      </w:r>
    </w:p>
    <w:p w:rsidR="00F36EB9" w:rsidRPr="00586FEC" w:rsidRDefault="00F36EB9" w:rsidP="00F36EB9">
      <w:pPr>
        <w:ind w:firstLine="709"/>
        <w:jc w:val="both"/>
        <w:rPr>
          <w:sz w:val="28"/>
          <w:szCs w:val="28"/>
        </w:rPr>
      </w:pPr>
      <w:r>
        <w:rPr>
          <w:sz w:val="28"/>
          <w:szCs w:val="28"/>
        </w:rPr>
        <w:t>- при направлении заявления</w:t>
      </w:r>
      <w:r w:rsidRPr="00586FEC">
        <w:rPr>
          <w:sz w:val="28"/>
          <w:szCs w:val="28"/>
        </w:rPr>
        <w:t xml:space="preserve"> почтовой связью в Администрацию - в день поступления </w:t>
      </w:r>
      <w:r>
        <w:rPr>
          <w:sz w:val="28"/>
          <w:szCs w:val="28"/>
        </w:rPr>
        <w:t>заявления</w:t>
      </w:r>
      <w:r w:rsidRPr="00586FEC">
        <w:rPr>
          <w:sz w:val="28"/>
          <w:szCs w:val="28"/>
        </w:rPr>
        <w:t xml:space="preserve"> в Администрацию;</w:t>
      </w:r>
    </w:p>
    <w:p w:rsidR="00F36EB9" w:rsidRPr="00E34783" w:rsidRDefault="00F36EB9" w:rsidP="00F36EB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при направлении з</w:t>
      </w:r>
      <w:r w:rsidRPr="00E34783">
        <w:rPr>
          <w:rFonts w:ascii="Times New Roman" w:hAnsi="Times New Roman" w:cs="Times New Roman"/>
          <w:sz w:val="28"/>
          <w:szCs w:val="28"/>
        </w:rPr>
        <w:t>а</w:t>
      </w:r>
      <w:r>
        <w:rPr>
          <w:rFonts w:ascii="Times New Roman" w:hAnsi="Times New Roman" w:cs="Times New Roman"/>
          <w:sz w:val="28"/>
          <w:szCs w:val="28"/>
        </w:rPr>
        <w:t>явления</w:t>
      </w:r>
      <w:r w:rsidRPr="00E34783">
        <w:rPr>
          <w:rFonts w:ascii="Times New Roman" w:hAnsi="Times New Roman" w:cs="Times New Roman"/>
          <w:sz w:val="28"/>
          <w:szCs w:val="28"/>
        </w:rPr>
        <w:t xml:space="preserve"> на бумажном носителе из МФЦ в Администрацию - в день передачи документов из МФЦ в Администрацию;</w:t>
      </w:r>
    </w:p>
    <w:p w:rsidR="00F36EB9" w:rsidRPr="00E34783" w:rsidRDefault="00F36EB9" w:rsidP="00F36EB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при направлении з</w:t>
      </w:r>
      <w:r w:rsidRPr="00E34783">
        <w:rPr>
          <w:rFonts w:ascii="Times New Roman" w:hAnsi="Times New Roman" w:cs="Times New Roman"/>
          <w:sz w:val="28"/>
          <w:szCs w:val="28"/>
        </w:rPr>
        <w:t>а</w:t>
      </w:r>
      <w:r>
        <w:rPr>
          <w:rFonts w:ascii="Times New Roman" w:hAnsi="Times New Roman" w:cs="Times New Roman"/>
          <w:sz w:val="28"/>
          <w:szCs w:val="28"/>
        </w:rPr>
        <w:t>явления</w:t>
      </w:r>
      <w:r w:rsidRPr="00E34783">
        <w:rPr>
          <w:rFonts w:ascii="Times New Roman" w:hAnsi="Times New Roman" w:cs="Times New Roman"/>
          <w:sz w:val="28"/>
          <w:szCs w:val="28"/>
        </w:rPr>
        <w:t xml:space="preserve"> в форме электронного документа посредством ЕПГУ, сайта Администрации (при наличии технической возможно</w:t>
      </w:r>
      <w:r>
        <w:rPr>
          <w:rFonts w:ascii="Times New Roman" w:hAnsi="Times New Roman" w:cs="Times New Roman"/>
          <w:sz w:val="28"/>
          <w:szCs w:val="28"/>
        </w:rPr>
        <w:t>сти) - в день поступления з</w:t>
      </w:r>
      <w:r w:rsidRPr="00E34783">
        <w:rPr>
          <w:rFonts w:ascii="Times New Roman" w:hAnsi="Times New Roman" w:cs="Times New Roman"/>
          <w:sz w:val="28"/>
          <w:szCs w:val="28"/>
        </w:rPr>
        <w:t>а</w:t>
      </w:r>
      <w:r>
        <w:rPr>
          <w:rFonts w:ascii="Times New Roman" w:hAnsi="Times New Roman" w:cs="Times New Roman"/>
          <w:sz w:val="28"/>
          <w:szCs w:val="28"/>
        </w:rPr>
        <w:t>явления</w:t>
      </w:r>
      <w:r w:rsidRPr="00E34783">
        <w:rPr>
          <w:rFonts w:ascii="Times New Roman" w:hAnsi="Times New Roman" w:cs="Times New Roman"/>
          <w:sz w:val="28"/>
          <w:szCs w:val="28"/>
        </w:rPr>
        <w:t xml:space="preserve"> на ЕПГУ или на следующий рабочий день (в случае направления документов в нерабочее время, в выходные, праздничные дни).</w:t>
      </w:r>
    </w:p>
    <w:p w:rsidR="00C540EB" w:rsidRPr="00E34783" w:rsidRDefault="00147D28" w:rsidP="00C540EB">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2.8. </w:t>
      </w:r>
      <w:r w:rsidR="00C540EB" w:rsidRPr="00CE3B55">
        <w:rPr>
          <w:rFonts w:ascii="Times New Roman" w:hAnsi="Times New Roman" w:cs="Times New Roman"/>
          <w:sz w:val="28"/>
          <w:szCs w:val="28"/>
        </w:rPr>
        <w:t>Требования</w:t>
      </w:r>
      <w:r w:rsidR="00C540EB" w:rsidRPr="00E34783">
        <w:rPr>
          <w:rFonts w:ascii="Times New Roman" w:hAnsi="Times New Roman" w:cs="Times New Roman"/>
          <w:sz w:val="28"/>
          <w:szCs w:val="28"/>
        </w:rPr>
        <w:t xml:space="preserve"> к помещениям, в которых предоставляется муниципальная услуга.</w:t>
      </w:r>
    </w:p>
    <w:p w:rsidR="00C540EB" w:rsidRPr="002A3C1B" w:rsidRDefault="00C540EB" w:rsidP="00C540EB">
      <w:pPr>
        <w:pStyle w:val="ConsPlusNormal"/>
        <w:ind w:firstLine="709"/>
        <w:jc w:val="both"/>
        <w:rPr>
          <w:rFonts w:ascii="Times New Roman" w:hAnsi="Times New Roman" w:cs="Times New Roman"/>
          <w:sz w:val="28"/>
          <w:szCs w:val="28"/>
        </w:rPr>
      </w:pPr>
      <w:r w:rsidRPr="002A3C1B">
        <w:rPr>
          <w:rFonts w:ascii="Times New Roman" w:hAnsi="Times New Roman" w:cs="Times New Roman"/>
          <w:sz w:val="28"/>
          <w:szCs w:val="28"/>
        </w:rPr>
        <w:t xml:space="preserve">Требования к помещениям, в которых предоставляется муниципальная услуга, в случае обращения заявителя </w:t>
      </w:r>
      <w:r>
        <w:rPr>
          <w:rFonts w:ascii="Times New Roman" w:hAnsi="Times New Roman" w:cs="Times New Roman"/>
          <w:sz w:val="28"/>
          <w:szCs w:val="28"/>
        </w:rPr>
        <w:t>непосредственно в Администрацию</w:t>
      </w:r>
      <w:r w:rsidRPr="002A3C1B">
        <w:rPr>
          <w:rFonts w:ascii="Times New Roman" w:hAnsi="Times New Roman" w:cs="Times New Roman"/>
          <w:sz w:val="28"/>
          <w:szCs w:val="28"/>
        </w:rPr>
        <w:t xml:space="preserve"> или многофункциональный центр, размещены в информационно-телекоммуникационной сети «Интернет», а также на Едином портале.</w:t>
      </w:r>
    </w:p>
    <w:p w:rsidR="00D972D8" w:rsidRPr="00E34783" w:rsidRDefault="00D972D8" w:rsidP="00D972D8">
      <w:pPr>
        <w:pStyle w:val="ConsPlusNormal"/>
        <w:ind w:firstLine="709"/>
        <w:jc w:val="both"/>
        <w:rPr>
          <w:rFonts w:ascii="Times New Roman" w:hAnsi="Times New Roman" w:cs="Times New Roman"/>
          <w:sz w:val="28"/>
          <w:szCs w:val="28"/>
        </w:rPr>
      </w:pPr>
      <w:r w:rsidRPr="00E34783">
        <w:rPr>
          <w:rFonts w:ascii="Times New Roman" w:hAnsi="Times New Roman" w:cs="Times New Roman"/>
          <w:sz w:val="28"/>
          <w:szCs w:val="28"/>
        </w:rPr>
        <w:t>2.9. Показатели качества и доступности муниципальной услуги.</w:t>
      </w:r>
    </w:p>
    <w:p w:rsidR="00D972D8" w:rsidRPr="00E34783" w:rsidRDefault="00D972D8" w:rsidP="00D972D8">
      <w:pPr>
        <w:pStyle w:val="ConsPlusNormal"/>
        <w:ind w:firstLine="709"/>
        <w:jc w:val="both"/>
        <w:rPr>
          <w:rFonts w:ascii="Times New Roman" w:hAnsi="Times New Roman" w:cs="Times New Roman"/>
          <w:sz w:val="28"/>
          <w:szCs w:val="28"/>
        </w:rPr>
      </w:pPr>
      <w:r w:rsidRPr="00E34783">
        <w:rPr>
          <w:rFonts w:ascii="Times New Roman" w:hAnsi="Times New Roman" w:cs="Times New Roman"/>
          <w:sz w:val="28"/>
          <w:szCs w:val="28"/>
        </w:rPr>
        <w:t>Перечень показателей качества и доступности муниципальной услуги размещен на официальном сайте Администрации в информационно-телекоммуникационной сети «Интернет», а также на Едином портале.</w:t>
      </w:r>
    </w:p>
    <w:p w:rsidR="00D972D8" w:rsidRPr="00CE3B55" w:rsidRDefault="00D972D8" w:rsidP="00D972D8">
      <w:pPr>
        <w:pStyle w:val="ConsPlusNormal"/>
        <w:ind w:firstLine="709"/>
        <w:jc w:val="both"/>
        <w:rPr>
          <w:rFonts w:ascii="Times New Roman" w:hAnsi="Times New Roman" w:cs="Times New Roman"/>
          <w:sz w:val="28"/>
          <w:szCs w:val="28"/>
        </w:rPr>
      </w:pPr>
      <w:r w:rsidRPr="00CE3B55">
        <w:rPr>
          <w:rFonts w:ascii="Times New Roman" w:hAnsi="Times New Roman" w:cs="Times New Roman"/>
          <w:sz w:val="28"/>
          <w:szCs w:val="28"/>
        </w:rPr>
        <w:t>2.10.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D972D8" w:rsidRPr="0001399E" w:rsidRDefault="00D972D8" w:rsidP="00D972D8">
      <w:pPr>
        <w:pStyle w:val="ConsPlusNormal"/>
        <w:ind w:firstLine="709"/>
        <w:jc w:val="both"/>
        <w:rPr>
          <w:rFonts w:ascii="Times New Roman" w:hAnsi="Times New Roman" w:cs="Times New Roman"/>
          <w:sz w:val="28"/>
          <w:szCs w:val="28"/>
        </w:rPr>
      </w:pPr>
      <w:r w:rsidRPr="0001399E">
        <w:rPr>
          <w:rFonts w:ascii="Times New Roman" w:hAnsi="Times New Roman" w:cs="Times New Roman"/>
          <w:sz w:val="28"/>
          <w:szCs w:val="28"/>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1F32CB" w:rsidRDefault="001F32CB" w:rsidP="00C540EB">
      <w:pPr>
        <w:pStyle w:val="ConsPlusNormal"/>
        <w:ind w:firstLine="567"/>
        <w:jc w:val="both"/>
        <w:rPr>
          <w:rFonts w:ascii="Times New Roman" w:hAnsi="Times New Roman" w:cs="Times New Roman"/>
          <w:sz w:val="28"/>
          <w:szCs w:val="28"/>
        </w:rPr>
      </w:pPr>
    </w:p>
    <w:p w:rsidR="00D972D8" w:rsidRDefault="00D972D8" w:rsidP="00C540EB">
      <w:pPr>
        <w:pStyle w:val="ConsPlusNormal"/>
        <w:ind w:firstLine="567"/>
        <w:jc w:val="both"/>
        <w:rPr>
          <w:rFonts w:ascii="Times New Roman" w:hAnsi="Times New Roman" w:cs="Times New Roman"/>
          <w:sz w:val="28"/>
          <w:szCs w:val="28"/>
        </w:rPr>
      </w:pPr>
    </w:p>
    <w:p w:rsidR="00D972D8" w:rsidRDefault="00D972D8" w:rsidP="00C540EB">
      <w:pPr>
        <w:pStyle w:val="ConsPlusNormal"/>
        <w:ind w:firstLine="567"/>
        <w:jc w:val="both"/>
        <w:rPr>
          <w:rFonts w:ascii="Times New Roman" w:hAnsi="Times New Roman" w:cs="Times New Roman"/>
          <w:sz w:val="28"/>
          <w:szCs w:val="28"/>
        </w:rPr>
      </w:pP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2.10.2. Информационная система, используемая для предоставления муниципальной услуги, - Единый портал, ПГУ ЛО (при технической реализации), СМЭВ.</w:t>
      </w:r>
    </w:p>
    <w:p w:rsidR="001F32CB" w:rsidRDefault="00147D2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1F32CB" w:rsidRDefault="00147D2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1F32CB" w:rsidRDefault="00147D2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w:t>
      </w:r>
      <w:r w:rsidR="00D972D8">
        <w:rPr>
          <w:rFonts w:ascii="Times New Roman" w:hAnsi="Times New Roman" w:cs="Times New Roman"/>
          <w:sz w:val="28"/>
          <w:szCs w:val="28"/>
        </w:rPr>
        <w:t>и, предусмотренные пунктом 3.7.</w:t>
      </w:r>
      <w:r>
        <w:rPr>
          <w:rFonts w:ascii="Times New Roman" w:hAnsi="Times New Roman" w:cs="Times New Roman"/>
          <w:sz w:val="28"/>
          <w:szCs w:val="28"/>
        </w:rPr>
        <w:t xml:space="preserve"> </w:t>
      </w:r>
      <w:r w:rsidR="00D972D8">
        <w:rPr>
          <w:rFonts w:ascii="Times New Roman" w:hAnsi="Times New Roman" w:cs="Times New Roman"/>
          <w:sz w:val="28"/>
          <w:szCs w:val="28"/>
        </w:rPr>
        <w:t>А</w:t>
      </w:r>
      <w:r>
        <w:rPr>
          <w:rFonts w:ascii="Times New Roman" w:hAnsi="Times New Roman" w:cs="Times New Roman"/>
          <w:sz w:val="28"/>
          <w:szCs w:val="28"/>
        </w:rPr>
        <w:t>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2.10.4</w:t>
      </w:r>
      <w:r w:rsidR="00D972D8">
        <w:rPr>
          <w:rFonts w:ascii="Times New Roman" w:hAnsi="Times New Roman" w:cs="Times New Roman"/>
          <w:sz w:val="28"/>
          <w:szCs w:val="28"/>
        </w:rPr>
        <w:t xml:space="preserve">. </w:t>
      </w:r>
      <w:r>
        <w:rPr>
          <w:rFonts w:ascii="Times New Roman" w:hAnsi="Times New Roman" w:cs="Times New Roman"/>
          <w:sz w:val="28"/>
          <w:szCs w:val="28"/>
        </w:rPr>
        <w:t xml:space="preserve">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ОМСУ.</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Многофункциональный центр принимает в том числе решение об отказе в приеме запроса и документов и(или) информации, необходимых для предоставления муниципальной услуги при наличии вступившего в силу соглашения о взаимодействии.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2.10.5. 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2.10.6. В течение десяти дней со дня регистрации (поступления) заявление о предоставлении земельного участка возвращается заявителю в случае если:</w:t>
      </w:r>
    </w:p>
    <w:p w:rsidR="001F32CB" w:rsidRDefault="00147D28">
      <w:pPr>
        <w:pStyle w:val="ConsPlusNormal"/>
        <w:ind w:firstLine="567"/>
        <w:rPr>
          <w:rFonts w:ascii="Times New Roman" w:hAnsi="Times New Roman" w:cs="Times New Roman"/>
          <w:sz w:val="28"/>
          <w:szCs w:val="28"/>
        </w:rPr>
      </w:pPr>
      <w:r>
        <w:rPr>
          <w:rFonts w:ascii="Times New Roman" w:hAnsi="Times New Roman" w:cs="Times New Roman"/>
          <w:sz w:val="28"/>
          <w:szCs w:val="28"/>
        </w:rPr>
        <w:t xml:space="preserve">- оно не соответствует положениям </w:t>
      </w:r>
      <w:hyperlink r:id="rId7" w:tooltip="https://login.consultant.ru/link/?req=doc&amp;base=LAW&amp;n=500137&amp;dst=838" w:history="1">
        <w:r>
          <w:rPr>
            <w:rStyle w:val="af2"/>
            <w:rFonts w:ascii="Times New Roman" w:hAnsi="Times New Roman" w:cs="Times New Roman"/>
            <w:color w:val="auto"/>
            <w:sz w:val="28"/>
            <w:szCs w:val="28"/>
            <w:u w:val="none"/>
          </w:rPr>
          <w:t>пункта 1</w:t>
        </w:r>
      </w:hyperlink>
      <w:r>
        <w:rPr>
          <w:rFonts w:ascii="Times New Roman" w:hAnsi="Times New Roman" w:cs="Times New Roman"/>
          <w:sz w:val="28"/>
          <w:szCs w:val="28"/>
        </w:rPr>
        <w:t xml:space="preserve"> статьи 39.17 ЗК РФ;</w:t>
      </w:r>
    </w:p>
    <w:p w:rsidR="001F32CB" w:rsidRDefault="00147D28">
      <w:pPr>
        <w:pStyle w:val="ConsPlusNormal"/>
        <w:ind w:firstLine="567"/>
        <w:rPr>
          <w:rFonts w:ascii="Times New Roman" w:hAnsi="Times New Roman" w:cs="Times New Roman"/>
          <w:sz w:val="28"/>
          <w:szCs w:val="28"/>
        </w:rPr>
      </w:pPr>
      <w:r>
        <w:rPr>
          <w:rFonts w:ascii="Times New Roman" w:hAnsi="Times New Roman" w:cs="Times New Roman"/>
          <w:sz w:val="28"/>
          <w:szCs w:val="28"/>
        </w:rPr>
        <w:t>- подано в иной уполномоченный орган;</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к заявлению не приложены документы, предусмотренные подпунктами 1 и 4 - 6 пункта 2 статьи 39.15 ЗК РФ, предоставляемые в соответствии с </w:t>
      </w:r>
      <w:hyperlink r:id="rId8" w:tooltip="https://login.consultant.ru/link/?req=doc&amp;base=LAW&amp;n=500137&amp;dst=849" w:history="1">
        <w:r>
          <w:rPr>
            <w:rStyle w:val="af2"/>
            <w:rFonts w:ascii="Times New Roman" w:hAnsi="Times New Roman" w:cs="Times New Roman"/>
            <w:color w:val="auto"/>
            <w:sz w:val="28"/>
            <w:szCs w:val="28"/>
            <w:u w:val="none"/>
          </w:rPr>
          <w:t>пунктом 2</w:t>
        </w:r>
      </w:hyperlink>
      <w:r>
        <w:rPr>
          <w:rFonts w:ascii="Times New Roman" w:hAnsi="Times New Roman" w:cs="Times New Roman"/>
          <w:sz w:val="28"/>
          <w:szCs w:val="28"/>
        </w:rPr>
        <w:t xml:space="preserve"> настоящей статьи. </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ОМСУ указываются причины возврата заявления о предоставлении земельного участка. Исчерпывающий перечень оснований для возврата заявителю заявления и прилагаемых документов приведен в приложении к настоящему регламенту (таблица № 3).</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2.11. Исчерпывающий перечень документов, необходимых для предоставления муниципальной услуги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2.11.2. Формы заявления и документов приведены в приложении к настоящему регламенту.</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2.12.2. Основания для приостановления предоставления муниципальной услуги не предусмотрены.</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2.12.3. Исчерпывающий перечень оснований для отказа в предоставлении муниципальной услуги приведены в приложении к настоящему регламенту (таблица № 3).</w:t>
      </w:r>
    </w:p>
    <w:p w:rsidR="001F32CB" w:rsidRDefault="001F32CB">
      <w:pPr>
        <w:pStyle w:val="ConsPlusNormal"/>
        <w:ind w:firstLine="567"/>
        <w:jc w:val="both"/>
        <w:rPr>
          <w:rFonts w:ascii="Times New Roman" w:hAnsi="Times New Roman" w:cs="Times New Roman"/>
          <w:sz w:val="28"/>
          <w:szCs w:val="28"/>
        </w:rPr>
      </w:pPr>
    </w:p>
    <w:p w:rsidR="001F32CB" w:rsidRDefault="00147D28">
      <w:pPr>
        <w:pStyle w:val="ConsPlusNormal"/>
        <w:ind w:firstLine="567"/>
        <w:jc w:val="center"/>
        <w:rPr>
          <w:rFonts w:ascii="Times New Roman" w:hAnsi="Times New Roman" w:cs="Times New Roman"/>
          <w:sz w:val="28"/>
          <w:szCs w:val="28"/>
        </w:rPr>
      </w:pPr>
      <w:r>
        <w:rPr>
          <w:rFonts w:ascii="Times New Roman" w:hAnsi="Times New Roman" w:cs="Times New Roman"/>
          <w:sz w:val="28"/>
          <w:szCs w:val="28"/>
        </w:rPr>
        <w:t xml:space="preserve">3. Состав, последовательность и сроки выполнения </w:t>
      </w:r>
    </w:p>
    <w:p w:rsidR="001F32CB" w:rsidRDefault="00147D28">
      <w:pPr>
        <w:pStyle w:val="ConsPlusNormal"/>
        <w:ind w:firstLine="567"/>
        <w:jc w:val="center"/>
        <w:rPr>
          <w:rFonts w:ascii="Times New Roman" w:hAnsi="Times New Roman" w:cs="Times New Roman"/>
          <w:sz w:val="28"/>
          <w:szCs w:val="28"/>
        </w:rPr>
      </w:pPr>
      <w:r>
        <w:rPr>
          <w:rFonts w:ascii="Times New Roman" w:hAnsi="Times New Roman" w:cs="Times New Roman"/>
          <w:sz w:val="28"/>
          <w:szCs w:val="28"/>
        </w:rPr>
        <w:t>административных процедур</w:t>
      </w:r>
    </w:p>
    <w:p w:rsidR="001F32CB" w:rsidRDefault="001F32CB">
      <w:pPr>
        <w:pStyle w:val="ConsPlusNormal"/>
        <w:ind w:firstLine="567"/>
        <w:jc w:val="center"/>
        <w:rPr>
          <w:rFonts w:ascii="Times New Roman" w:hAnsi="Times New Roman" w:cs="Times New Roman"/>
          <w:sz w:val="28"/>
          <w:szCs w:val="28"/>
        </w:rPr>
      </w:pP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3.1. Перечень осуществляемых при предоставлении муниципальной услуги административных процедур:</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а) профилирование заявителя; </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б) прием заявления и документов; </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межведомственное информационное взаимодействие;</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г) принятие решения о предоставлении (отказе в предоставлении) муниципальной услуги; </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д) предоставление результата муниципальной услуги. </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3.2. Профилирование заявителя.</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категории (признаку) предоставления  муниципальной услуги.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Идентификаторы категорий (признаков) заявителей приведены в приложении к настоящему регламенту (таблица № 1).</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3.3. Прием запроса и документов и (или) информации, необходимых для предоставления муниципальной услуги.</w:t>
      </w:r>
    </w:p>
    <w:p w:rsidR="001F32CB" w:rsidRDefault="00147D28">
      <w:pPr>
        <w:pStyle w:val="ConsPlusNormal"/>
        <w:ind w:firstLine="567"/>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3.3.1. </w:t>
      </w:r>
      <w:r>
        <w:rPr>
          <w:rFonts w:ascii="Times New Roman" w:eastAsiaTheme="minorHAnsi" w:hAnsi="Times New Roman" w:cs="Times New Roman"/>
          <w:sz w:val="28"/>
          <w:szCs w:val="28"/>
          <w:lang w:eastAsia="en-US"/>
        </w:rPr>
        <w:t xml:space="preserve">Состав запроса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и(или) информации приведены в приложении к настоящему регламенту </w:t>
      </w:r>
      <w:hyperlink r:id="rId9" w:tooltip="https://login.consultant.ru/link/?req=doc&amp;base=SPB&amp;n=316702&amp;dst=101254" w:history="1">
        <w:r>
          <w:rPr>
            <w:rFonts w:ascii="Times New Roman" w:eastAsiaTheme="minorHAnsi" w:hAnsi="Times New Roman" w:cs="Times New Roman"/>
            <w:sz w:val="28"/>
            <w:szCs w:val="28"/>
            <w:lang w:eastAsia="en-US"/>
          </w:rPr>
          <w:t>(таблица           № 2)</w:t>
        </w:r>
      </w:hyperlink>
      <w:r>
        <w:rPr>
          <w:rFonts w:ascii="Times New Roman" w:eastAsiaTheme="minorHAnsi" w:hAnsi="Times New Roman" w:cs="Times New Roman"/>
          <w:sz w:val="28"/>
          <w:szCs w:val="28"/>
          <w:lang w:eastAsia="en-US"/>
        </w:rPr>
        <w:t>.</w:t>
      </w:r>
    </w:p>
    <w:p w:rsidR="001F32CB" w:rsidRDefault="00147D28">
      <w:pPr>
        <w:pStyle w:val="ConsPlusNormal"/>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3.3.2.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0" w:tooltip="https://login.consultant.ru/link/?req=doc&amp;base=LAW&amp;n=494999&amp;dst=100189" w:history="1">
        <w:r>
          <w:rPr>
            <w:rFonts w:ascii="Times New Roman" w:eastAsiaTheme="minorHAnsi" w:hAnsi="Times New Roman" w:cs="Times New Roman"/>
            <w:sz w:val="28"/>
            <w:szCs w:val="28"/>
            <w:lang w:eastAsia="en-US"/>
          </w:rPr>
          <w:t>статьями 9</w:t>
        </w:r>
      </w:hyperlink>
      <w:r>
        <w:rPr>
          <w:rFonts w:ascii="Times New Roman" w:eastAsiaTheme="minorHAnsi" w:hAnsi="Times New Roman" w:cs="Times New Roman"/>
          <w:sz w:val="28"/>
          <w:szCs w:val="28"/>
          <w:lang w:eastAsia="en-US"/>
        </w:rPr>
        <w:t xml:space="preserve">, </w:t>
      </w:r>
      <w:hyperlink r:id="rId11" w:tooltip="https://login.consultant.ru/link/?req=doc&amp;base=LAW&amp;n=494999&amp;dst=100202" w:history="1">
        <w:r>
          <w:rPr>
            <w:rFonts w:ascii="Times New Roman" w:eastAsiaTheme="minorHAnsi" w:hAnsi="Times New Roman" w:cs="Times New Roman"/>
            <w:sz w:val="28"/>
            <w:szCs w:val="28"/>
            <w:lang w:eastAsia="en-US"/>
          </w:rPr>
          <w:t>10</w:t>
        </w:r>
      </w:hyperlink>
      <w:r>
        <w:rPr>
          <w:rFonts w:ascii="Times New Roman" w:eastAsiaTheme="minorHAnsi" w:hAnsi="Times New Roman" w:cs="Times New Roman"/>
          <w:sz w:val="28"/>
          <w:szCs w:val="28"/>
          <w:lang w:eastAsia="en-US"/>
        </w:rPr>
        <w:t xml:space="preserve"> и </w:t>
      </w:r>
      <w:hyperlink r:id="rId12" w:tooltip="https://login.consultant.ru/link/?req=doc&amp;base=LAW&amp;n=494999&amp;dst=100243" w:history="1">
        <w:r>
          <w:rPr>
            <w:rFonts w:ascii="Times New Roman" w:eastAsiaTheme="minorHAnsi" w:hAnsi="Times New Roman" w:cs="Times New Roman"/>
            <w:sz w:val="28"/>
            <w:szCs w:val="28"/>
            <w:lang w:eastAsia="en-US"/>
          </w:rPr>
          <w:t>14</w:t>
        </w:r>
      </w:hyperlink>
      <w:r>
        <w:rPr>
          <w:rFonts w:ascii="Times New Roman" w:eastAsiaTheme="minorHAnsi" w:hAnsi="Times New Roman" w:cs="Times New Roman"/>
          <w:sz w:val="28"/>
          <w:szCs w:val="28"/>
          <w:lang w:eastAsia="en-US"/>
        </w:rPr>
        <w:t xml:space="preserve"> Федерального закона от 29 декабря 2022 года № 572-ФЗ «Об осуществлении идентификации и(или)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p>
    <w:p w:rsidR="001F32CB" w:rsidRDefault="00147D28">
      <w:pPr>
        <w:pStyle w:val="ConsPlusNormal"/>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При предоставлении муниципальной услуги в электронной форме идентификация и аутентификация могут осуществляться посредством:</w:t>
      </w:r>
    </w:p>
    <w:p w:rsidR="001F32CB" w:rsidRDefault="00147D28">
      <w:pPr>
        <w:pStyle w:val="ConsPlusNormal"/>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F32CB" w:rsidRDefault="00147D28">
      <w:pPr>
        <w:pStyle w:val="ConsPlusNormal"/>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2) информационных технологий, предусмотренных </w:t>
      </w:r>
      <w:hyperlink r:id="rId13" w:tooltip="https://login.consultant.ru/link/?req=doc&amp;base=LAW&amp;n=494999&amp;dst=100189" w:history="1">
        <w:r>
          <w:rPr>
            <w:rFonts w:ascii="Times New Roman" w:eastAsiaTheme="minorHAnsi" w:hAnsi="Times New Roman" w:cs="Times New Roman"/>
            <w:sz w:val="28"/>
            <w:szCs w:val="28"/>
            <w:lang w:eastAsia="en-US"/>
          </w:rPr>
          <w:t>статьями 9</w:t>
        </w:r>
      </w:hyperlink>
      <w:r>
        <w:rPr>
          <w:rFonts w:ascii="Times New Roman" w:eastAsiaTheme="minorHAnsi" w:hAnsi="Times New Roman" w:cs="Times New Roman"/>
          <w:sz w:val="28"/>
          <w:szCs w:val="28"/>
          <w:lang w:eastAsia="en-US"/>
        </w:rPr>
        <w:t xml:space="preserve">, </w:t>
      </w:r>
      <w:hyperlink r:id="rId14" w:tooltip="https://login.consultant.ru/link/?req=doc&amp;base=LAW&amp;n=494999&amp;dst=100202" w:history="1">
        <w:r>
          <w:rPr>
            <w:rFonts w:ascii="Times New Roman" w:eastAsiaTheme="minorHAnsi" w:hAnsi="Times New Roman" w:cs="Times New Roman"/>
            <w:sz w:val="28"/>
            <w:szCs w:val="28"/>
            <w:lang w:eastAsia="en-US"/>
          </w:rPr>
          <w:t>10</w:t>
        </w:r>
      </w:hyperlink>
      <w:r>
        <w:rPr>
          <w:rFonts w:ascii="Times New Roman" w:eastAsiaTheme="minorHAnsi" w:hAnsi="Times New Roman" w:cs="Times New Roman"/>
          <w:sz w:val="28"/>
          <w:szCs w:val="28"/>
          <w:lang w:eastAsia="en-US"/>
        </w:rPr>
        <w:t xml:space="preserve"> и </w:t>
      </w:r>
      <w:hyperlink r:id="rId15" w:tooltip="https://login.consultant.ru/link/?req=doc&amp;base=LAW&amp;n=494999&amp;dst=100243" w:history="1">
        <w:r>
          <w:rPr>
            <w:rFonts w:ascii="Times New Roman" w:eastAsiaTheme="minorHAnsi" w:hAnsi="Times New Roman" w:cs="Times New Roman"/>
            <w:sz w:val="28"/>
            <w:szCs w:val="28"/>
            <w:lang w:eastAsia="en-US"/>
          </w:rPr>
          <w:t>14</w:t>
        </w:r>
      </w:hyperlink>
      <w:r>
        <w:rPr>
          <w:rFonts w:ascii="Times New Roman" w:eastAsiaTheme="minorHAnsi" w:hAnsi="Times New Roman" w:cs="Times New Roman"/>
          <w:sz w:val="28"/>
          <w:szCs w:val="28"/>
          <w:lang w:eastAsia="en-US"/>
        </w:rPr>
        <w:t xml:space="preserve"> Федерального закона № 572-ФЗ</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3.3.3. Основания для принятия решения об отказе в приеме запроса и </w:t>
      </w:r>
      <w:r>
        <w:rPr>
          <w:rFonts w:ascii="Times New Roman" w:hAnsi="Times New Roman" w:cs="Times New Roman"/>
          <w:sz w:val="28"/>
          <w:szCs w:val="28"/>
        </w:rPr>
        <w:lastRenderedPageBreak/>
        <w:t>документов и (или) информации приведены в приложении к настоящему регламенту (таблица № 3).</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При наличии оснований для отказа в приеме документов, предусмотренных пунктом 2.12.1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к настоящему административному регламенту – образец 3).</w:t>
      </w:r>
    </w:p>
    <w:p w:rsidR="001F32CB" w:rsidRDefault="00147D28">
      <w:pPr>
        <w:pStyle w:val="ConsPlusNormal"/>
        <w:tabs>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3.3.4. Возможность приема ОМСУ или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p>
    <w:p w:rsidR="001F32CB" w:rsidRDefault="00147D28">
      <w:pPr>
        <w:pStyle w:val="ConsPlusNormal"/>
        <w:tabs>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3.3.5. Срок регистрации запроса и документов и (или) информации, необходимых для предоставления муниципальной услуги, в ОМСУ или</w:t>
      </w:r>
      <w:r>
        <w:t xml:space="preserve">  </w:t>
      </w:r>
      <w:r>
        <w:rPr>
          <w:rFonts w:ascii="Times New Roman" w:hAnsi="Times New Roman" w:cs="Times New Roman"/>
          <w:sz w:val="28"/>
          <w:szCs w:val="28"/>
        </w:rPr>
        <w:t>МФЦ составляет: при личном обращении в ОМСУ, при направлении запроса почтовой связью, при направлении запроса в форме электронного документа посредством Единого портала, ПГУ ЛО – в день поступления запроса или на следующий рабочий день (в случае направления документов в нерабочее время, в выходные, праздничные дни); при направлении запроса из МФЦ в ОМСУ на бумажном носителе - в день передачи документов.</w:t>
      </w:r>
    </w:p>
    <w:p w:rsidR="001F32CB" w:rsidRDefault="001F32CB">
      <w:pPr>
        <w:pStyle w:val="ConsPlusNormal"/>
        <w:ind w:firstLine="567"/>
        <w:jc w:val="both"/>
        <w:rPr>
          <w:rFonts w:ascii="Times New Roman" w:hAnsi="Times New Roman" w:cs="Times New Roman"/>
          <w:sz w:val="28"/>
          <w:szCs w:val="28"/>
        </w:rPr>
      </w:pP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3.4. Межведомственное информационное взаимодействие.</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 сведения из Единого государственного реестра юридических лиц в случае, если заявителем является юридическое лицо/ сведения из Единого государственного реестра индивидуальных предпринимателей (ЕГРИП) если заявителем является индивидуальный предприниматель;</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Указанный информационный запрос направляется в Федеральную налоговую службу.</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 сведения из Единого государственного реестра недвижимости об объекте недвижимости (ЕГРН);</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Указанный информационный запрос направляется в Росреестр. </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 сведения о наличии документа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 сведения о наличии утвержденного проекта межевания территории;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 сведения о трудовой деятельности; </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Указанный информационный запрос направляется в муниципальное </w:t>
      </w:r>
      <w:r>
        <w:rPr>
          <w:rFonts w:ascii="Times New Roman" w:hAnsi="Times New Roman" w:cs="Times New Roman"/>
          <w:sz w:val="28"/>
          <w:szCs w:val="28"/>
        </w:rPr>
        <w:lastRenderedPageBreak/>
        <w:t>образование, в котором гражданин, обращающийся за предоставлением муниципальной услуги, осуществляет трудовую деятельность (в качестве  основного места работы по специальности, которая установлена законом Ленинградской области);</w:t>
      </w:r>
    </w:p>
    <w:p w:rsidR="001F32CB" w:rsidRDefault="00147D28">
      <w:pPr>
        <w:widowControl w:val="0"/>
        <w:ind w:firstLine="709"/>
        <w:jc w:val="both"/>
        <w:rPr>
          <w:sz w:val="28"/>
          <w:szCs w:val="28"/>
        </w:rPr>
      </w:pPr>
      <w:r>
        <w:rPr>
          <w:sz w:val="28"/>
          <w:szCs w:val="28"/>
        </w:rPr>
        <w:t>- свидетельства о рождении детей в возрасте до 18 лет, а в отношении несовершеннолетних, достигших возраста 14 лет, также о паспорте гражданина Российской Федерации;</w:t>
      </w:r>
    </w:p>
    <w:p w:rsidR="001F32CB" w:rsidRDefault="00147D28">
      <w:pPr>
        <w:widowControl w:val="0"/>
        <w:ind w:firstLine="709"/>
        <w:jc w:val="both"/>
        <w:rPr>
          <w:sz w:val="28"/>
          <w:szCs w:val="28"/>
        </w:rPr>
      </w:pPr>
      <w:r>
        <w:rPr>
          <w:sz w:val="28"/>
          <w:szCs w:val="28"/>
        </w:rPr>
        <w:t>- свидетельство о браке гражданина с матерью (отцом) пасынка, падчерицы гражданина (в отношении пасынков, падчериц);</w:t>
      </w:r>
    </w:p>
    <w:p w:rsidR="001F32CB" w:rsidRDefault="00147D28">
      <w:pPr>
        <w:widowControl w:val="0"/>
        <w:ind w:firstLine="709"/>
        <w:jc w:val="both"/>
        <w:rPr>
          <w:sz w:val="28"/>
          <w:szCs w:val="28"/>
        </w:rPr>
      </w:pPr>
      <w:r>
        <w:rPr>
          <w:sz w:val="28"/>
          <w:szCs w:val="28"/>
        </w:rPr>
        <w:t>-</w:t>
      </w:r>
      <w:r>
        <w:t xml:space="preserve"> </w:t>
      </w:r>
      <w:r>
        <w:rPr>
          <w:sz w:val="28"/>
          <w:szCs w:val="28"/>
        </w:rPr>
        <w:t>документы, содержащие сведения о составе семьи заявителя;</w:t>
      </w:r>
    </w:p>
    <w:p w:rsidR="001F32CB" w:rsidRDefault="00147D28">
      <w:pPr>
        <w:widowControl w:val="0"/>
        <w:ind w:firstLine="709"/>
        <w:jc w:val="both"/>
        <w:rPr>
          <w:sz w:val="28"/>
          <w:szCs w:val="28"/>
        </w:rPr>
      </w:pPr>
      <w:r>
        <w:rPr>
          <w:sz w:val="28"/>
          <w:szCs w:val="28"/>
        </w:rPr>
        <w:t>Указанные информационные запросы направляются в органы, которые производят государственную регистрацию актов гражданского состояния.</w:t>
      </w:r>
    </w:p>
    <w:p w:rsidR="001F32CB" w:rsidRDefault="00147D28">
      <w:pPr>
        <w:widowControl w:val="0"/>
        <w:ind w:firstLine="709"/>
        <w:jc w:val="both"/>
        <w:rPr>
          <w:sz w:val="28"/>
          <w:szCs w:val="28"/>
        </w:rPr>
      </w:pPr>
      <w:r>
        <w:rPr>
          <w:sz w:val="28"/>
          <w:szCs w:val="28"/>
        </w:rPr>
        <w:t>- документы, подтверждающие факт постоянного проживания заявителя на территории Ленинградской области не менее пяти лет, предшествующих моменту обращения с соответствующим заявлением;</w:t>
      </w:r>
    </w:p>
    <w:p w:rsidR="001F32CB" w:rsidRDefault="00147D28">
      <w:pPr>
        <w:widowControl w:val="0"/>
        <w:ind w:firstLine="709"/>
        <w:jc w:val="both"/>
        <w:rPr>
          <w:sz w:val="28"/>
          <w:szCs w:val="28"/>
        </w:rPr>
      </w:pPr>
      <w:r>
        <w:rPr>
          <w:sz w:val="28"/>
          <w:szCs w:val="28"/>
        </w:rPr>
        <w:t>Указанный информационный запрос направляется в территориальное подразделение МВД;</w:t>
      </w:r>
    </w:p>
    <w:p w:rsidR="001F32CB" w:rsidRDefault="00147D28">
      <w:pPr>
        <w:widowControl w:val="0"/>
        <w:ind w:firstLine="709"/>
        <w:jc w:val="both"/>
        <w:rPr>
          <w:sz w:val="28"/>
          <w:szCs w:val="28"/>
        </w:rPr>
      </w:pPr>
      <w:r>
        <w:rPr>
          <w:sz w:val="28"/>
          <w:szCs w:val="28"/>
        </w:rPr>
        <w:t>- выписка из ЕГРН о правах отдельного лица на имевшиеся (имеющиеся) у него объекты недвижимости в отношении заявителя, а также в отношении супруга (супруги) в случае, если заявитель, состоит в зарегистрированном браке, либо уведомление органа, осуществляющего государственную регистрацию прав, об отсутствии в ЕГРН запрашиваемых сведений;</w:t>
      </w:r>
    </w:p>
    <w:p w:rsidR="001F32CB" w:rsidRDefault="00147D28">
      <w:pPr>
        <w:widowControl w:val="0"/>
        <w:ind w:firstLine="709"/>
        <w:jc w:val="both"/>
        <w:rPr>
          <w:sz w:val="28"/>
          <w:szCs w:val="28"/>
        </w:rPr>
      </w:pPr>
      <w:r>
        <w:rPr>
          <w:sz w:val="28"/>
          <w:szCs w:val="28"/>
        </w:rPr>
        <w:t>Указанный информационный запрос направляется в Росреестр.</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сведения (справка) о постановке на учет в органах местного самоуправления в качестве нуждающихся в жилых помещениях по основаниям, предусмотренным статьей 51 Жилищного кодекса Российской Федерации (запрашивается при необходимости подтверждения права заявителя на получение земельного участка в первоочередном порядке, предусмотренного частью 3 статьи 3 областного закона </w:t>
      </w:r>
      <w:r>
        <w:rPr>
          <w:rFonts w:ascii="Times New Roman" w:hAnsi="Times New Roman" w:cs="Times New Roman"/>
          <w:bCs/>
          <w:sz w:val="28"/>
          <w:szCs w:val="28"/>
          <w:lang w:bidi="ru-RU"/>
        </w:rPr>
        <w:t>от 17.07.2018 № 75-оз «О бесплатном предоставлении гражданам, имеющим трех и более детей, земельных участков в собственность на территории Ленинградской области и о внесении изменений в областной закон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(далее – Областной закон № 75-оз)</w:t>
      </w:r>
      <w:r>
        <w:rPr>
          <w:rFonts w:ascii="Times New Roman" w:hAnsi="Times New Roman" w:cs="Times New Roman"/>
          <w:sz w:val="28"/>
          <w:szCs w:val="28"/>
        </w:rPr>
        <w:t>;</w:t>
      </w:r>
    </w:p>
    <w:p w:rsidR="001F32CB" w:rsidRDefault="00147D28">
      <w:pPr>
        <w:widowControl w:val="0"/>
        <w:ind w:firstLine="709"/>
        <w:jc w:val="both"/>
        <w:rPr>
          <w:sz w:val="28"/>
          <w:szCs w:val="28"/>
        </w:rPr>
      </w:pPr>
      <w:r>
        <w:rPr>
          <w:sz w:val="28"/>
          <w:szCs w:val="28"/>
        </w:rPr>
        <w:t>Указанный информационный запрос направляется в ОМСУ.</w:t>
      </w:r>
    </w:p>
    <w:p w:rsidR="001F32CB" w:rsidRDefault="001F32CB">
      <w:pPr>
        <w:pStyle w:val="ConsPlusNormal"/>
        <w:ind w:firstLine="567"/>
        <w:jc w:val="both"/>
        <w:rPr>
          <w:rFonts w:ascii="Times New Roman" w:hAnsi="Times New Roman" w:cs="Times New Roman"/>
          <w:sz w:val="28"/>
          <w:szCs w:val="28"/>
        </w:rPr>
      </w:pP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3.5. Принятие решения о предоставлении (отказе в предоставлении) муниципальной услуги.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3.5.1. Основания для отказа в предоставлении муниципальной услуги приведены в приложении к настоящему регламенту (таблица № 3).</w:t>
      </w:r>
    </w:p>
    <w:p w:rsidR="001F32CB" w:rsidRDefault="001F32CB">
      <w:pPr>
        <w:pStyle w:val="ConsPlusNormal"/>
        <w:ind w:firstLine="567"/>
        <w:jc w:val="both"/>
        <w:rPr>
          <w:rFonts w:ascii="Times New Roman" w:hAnsi="Times New Roman" w:cs="Times New Roman"/>
          <w:sz w:val="28"/>
          <w:szCs w:val="28"/>
        </w:rPr>
      </w:pP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3.6. </w:t>
      </w:r>
      <w:r>
        <w:rPr>
          <w:rFonts w:ascii="Times New Roman" w:hAnsi="Times New Roman" w:cs="Times New Roman"/>
          <w:bCs/>
          <w:sz w:val="28"/>
          <w:szCs w:val="28"/>
        </w:rPr>
        <w:t>Приостановление предоставления муниципальной услуги</w:t>
      </w:r>
      <w:r>
        <w:rPr>
          <w:rFonts w:ascii="Times New Roman" w:hAnsi="Times New Roman" w:cs="Times New Roman"/>
          <w:sz w:val="28"/>
          <w:szCs w:val="28"/>
        </w:rPr>
        <w:t xml:space="preserve">. </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3.6.1. Основания для приостановления предоставления муниципальной услуги законодательством Российской Федерации не предусмотрены</w:t>
      </w:r>
    </w:p>
    <w:p w:rsidR="001F32CB" w:rsidRDefault="001F32CB">
      <w:pPr>
        <w:pStyle w:val="ConsPlusNormal"/>
        <w:ind w:firstLine="567"/>
        <w:jc w:val="both"/>
        <w:rPr>
          <w:rFonts w:ascii="Times New Roman" w:hAnsi="Times New Roman" w:cs="Times New Roman"/>
          <w:sz w:val="28"/>
          <w:szCs w:val="28"/>
        </w:rPr>
      </w:pP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3.7. Предоставление результата муниципальной услуги.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3.7.1.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не более 1 рабочего дня:</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 при личной явке:</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ОМСУ;</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филиалах, отделах, удаленных рабочих местах ГБУ ЛО «МФЦ»;</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 без личной явки: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почтовым отправлением;</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на адрес электронной почты;</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электронной форме через личный кабинет заявителя на ПГУ ЛО/ЕПГУ (при технической реализации).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3.7.2.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w:t>
      </w:r>
    </w:p>
    <w:p w:rsidR="001F32CB" w:rsidRDefault="001F32CB">
      <w:pPr>
        <w:pStyle w:val="ConsPlusNormal"/>
        <w:jc w:val="right"/>
        <w:outlineLvl w:val="1"/>
        <w:rPr>
          <w:rFonts w:ascii="Times New Roman" w:hAnsi="Times New Roman" w:cs="Times New Roman"/>
          <w:sz w:val="24"/>
          <w:szCs w:val="24"/>
        </w:rPr>
      </w:pP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 Способы информирования заявителя об изменении статуса рассмотрения запроса о предоставлении муниципальной услуги.</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Перечень способов информирования заявителя об изменении статуса рассмотрения заявления: </w:t>
      </w:r>
    </w:p>
    <w:p w:rsidR="001F32CB" w:rsidRDefault="00147D2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а) посредством Единого портала.</w:t>
      </w: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1F32CB" w:rsidRDefault="001F32CB">
      <w:pPr>
        <w:pStyle w:val="ConsPlusNormal"/>
        <w:ind w:firstLine="567"/>
        <w:jc w:val="both"/>
        <w:rPr>
          <w:rFonts w:ascii="Times New Roman" w:hAnsi="Times New Roman" w:cs="Times New Roman"/>
          <w:sz w:val="28"/>
          <w:szCs w:val="28"/>
        </w:rPr>
      </w:pPr>
    </w:p>
    <w:p w:rsidR="001F32CB" w:rsidRDefault="001F32CB">
      <w:pPr>
        <w:spacing w:after="200" w:line="276" w:lineRule="auto"/>
        <w:jc w:val="right"/>
        <w:rPr>
          <w:rFonts w:eastAsiaTheme="minorHAnsi"/>
          <w:sz w:val="28"/>
          <w:szCs w:val="28"/>
          <w:lang w:eastAsia="en-US"/>
        </w:rPr>
        <w:sectPr w:rsidR="001F32CB">
          <w:headerReference w:type="default" r:id="rId16"/>
          <w:pgSz w:w="11906" w:h="16838"/>
          <w:pgMar w:top="1134" w:right="567" w:bottom="1134" w:left="1134" w:header="708" w:footer="708" w:gutter="0"/>
          <w:cols w:space="708"/>
          <w:titlePg/>
          <w:docGrid w:linePitch="360"/>
        </w:sectPr>
      </w:pPr>
    </w:p>
    <w:p w:rsidR="001F32CB" w:rsidRDefault="00147D28">
      <w:pPr>
        <w:spacing w:line="276" w:lineRule="auto"/>
        <w:jc w:val="right"/>
        <w:rPr>
          <w:rFonts w:eastAsiaTheme="minorHAnsi"/>
          <w:sz w:val="28"/>
          <w:szCs w:val="28"/>
          <w:lang w:eastAsia="en-US"/>
        </w:rPr>
      </w:pPr>
      <w:r>
        <w:rPr>
          <w:rFonts w:eastAsiaTheme="minorHAnsi"/>
          <w:sz w:val="28"/>
          <w:szCs w:val="28"/>
          <w:lang w:eastAsia="en-US"/>
        </w:rPr>
        <w:lastRenderedPageBreak/>
        <w:t>Приложение</w:t>
      </w:r>
    </w:p>
    <w:p w:rsidR="001F32CB" w:rsidRDefault="00147D28">
      <w:pPr>
        <w:ind w:firstLine="709"/>
        <w:jc w:val="right"/>
        <w:outlineLvl w:val="0"/>
        <w:rPr>
          <w:rFonts w:eastAsiaTheme="minorHAnsi"/>
          <w:sz w:val="28"/>
          <w:szCs w:val="28"/>
          <w:lang w:eastAsia="en-US"/>
        </w:rPr>
      </w:pPr>
      <w:r>
        <w:rPr>
          <w:rFonts w:eastAsiaTheme="minorHAnsi"/>
          <w:sz w:val="28"/>
          <w:szCs w:val="28"/>
          <w:lang w:eastAsia="en-US"/>
        </w:rPr>
        <w:t>к Административному регламенту</w:t>
      </w:r>
    </w:p>
    <w:p w:rsidR="001F32CB" w:rsidRDefault="00147D28">
      <w:pPr>
        <w:ind w:firstLine="709"/>
        <w:jc w:val="right"/>
        <w:outlineLvl w:val="0"/>
        <w:rPr>
          <w:rFonts w:eastAsiaTheme="minorHAnsi"/>
          <w:sz w:val="28"/>
          <w:szCs w:val="28"/>
          <w:lang w:eastAsia="en-US"/>
        </w:rPr>
      </w:pPr>
      <w:r>
        <w:rPr>
          <w:rFonts w:eastAsiaTheme="minorHAnsi"/>
          <w:sz w:val="28"/>
          <w:szCs w:val="28"/>
          <w:lang w:eastAsia="en-US"/>
        </w:rPr>
        <w:t>по предоставлению</w:t>
      </w:r>
    </w:p>
    <w:p w:rsidR="001F32CB" w:rsidRDefault="00147D28">
      <w:pPr>
        <w:ind w:firstLine="709"/>
        <w:jc w:val="right"/>
        <w:outlineLvl w:val="0"/>
        <w:rPr>
          <w:rFonts w:eastAsiaTheme="minorHAnsi"/>
          <w:sz w:val="28"/>
          <w:szCs w:val="28"/>
          <w:lang w:eastAsia="en-US"/>
        </w:rPr>
      </w:pPr>
      <w:r>
        <w:rPr>
          <w:sz w:val="28"/>
          <w:szCs w:val="28"/>
        </w:rPr>
        <w:t xml:space="preserve">муниципальной </w:t>
      </w:r>
      <w:r>
        <w:rPr>
          <w:rFonts w:eastAsiaTheme="minorHAnsi"/>
          <w:sz w:val="28"/>
          <w:szCs w:val="28"/>
          <w:lang w:eastAsia="en-US"/>
        </w:rPr>
        <w:t xml:space="preserve"> услуги</w:t>
      </w:r>
    </w:p>
    <w:p w:rsidR="001F32CB" w:rsidRDefault="00147D28">
      <w:pPr>
        <w:ind w:firstLine="709"/>
        <w:jc w:val="right"/>
        <w:outlineLvl w:val="0"/>
        <w:rPr>
          <w:rFonts w:eastAsiaTheme="minorHAnsi"/>
          <w:sz w:val="28"/>
          <w:szCs w:val="28"/>
          <w:lang w:eastAsia="en-US"/>
        </w:rPr>
      </w:pPr>
      <w:r>
        <w:rPr>
          <w:rFonts w:eastAsiaTheme="minorHAnsi"/>
          <w:sz w:val="28"/>
          <w:szCs w:val="28"/>
          <w:lang w:eastAsia="en-US"/>
        </w:rPr>
        <w:t>_______________________</w:t>
      </w:r>
    </w:p>
    <w:p w:rsidR="001F32CB" w:rsidRDefault="00147D28">
      <w:pPr>
        <w:ind w:firstLine="709"/>
        <w:jc w:val="right"/>
        <w:outlineLvl w:val="0"/>
        <w:rPr>
          <w:rFonts w:eastAsiaTheme="minorHAnsi"/>
          <w:sz w:val="28"/>
          <w:szCs w:val="28"/>
          <w:lang w:eastAsia="en-US"/>
        </w:rPr>
      </w:pPr>
      <w:r>
        <w:rPr>
          <w:rFonts w:eastAsiaTheme="minorHAnsi"/>
          <w:sz w:val="28"/>
          <w:szCs w:val="28"/>
          <w:lang w:eastAsia="en-US"/>
        </w:rPr>
        <w:t>(наименование услуги)</w:t>
      </w:r>
    </w:p>
    <w:p w:rsidR="001F32CB" w:rsidRDefault="001F32CB">
      <w:pPr>
        <w:ind w:firstLine="709"/>
        <w:jc w:val="both"/>
        <w:outlineLvl w:val="0"/>
        <w:rPr>
          <w:rFonts w:eastAsiaTheme="minorHAnsi"/>
          <w:sz w:val="28"/>
          <w:szCs w:val="28"/>
          <w:lang w:eastAsia="en-US"/>
        </w:rPr>
      </w:pP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ПЕРЕЧЕНЬ</w:t>
      </w: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условных обозначений и сокращений,</w:t>
      </w: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Идентификаторы категорий (признаков) заявителей,</w:t>
      </w: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Исчерпывающий перечень документов,</w:t>
      </w: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необходимых для предоставлении муниципальной услуги,</w:t>
      </w: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Исчерпывающий перечень оснований для отказа</w:t>
      </w: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в приеме запроса о предоставлении муниципальной услуги и документов,</w:t>
      </w: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необходимых для предоставления услуги,</w:t>
      </w: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оснований для приостановления предоставления муниципальной услуги</w:t>
      </w: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или отказа в предоставлении муниципальной услуги,</w:t>
      </w: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Формы запроса о предоставлении муниципальной услуги</w:t>
      </w:r>
    </w:p>
    <w:p w:rsidR="001F32CB" w:rsidRDefault="00147D28">
      <w:pPr>
        <w:ind w:firstLine="709"/>
        <w:jc w:val="center"/>
        <w:outlineLvl w:val="0"/>
        <w:rPr>
          <w:rFonts w:eastAsiaTheme="minorHAnsi"/>
          <w:sz w:val="28"/>
          <w:szCs w:val="28"/>
          <w:lang w:eastAsia="en-US"/>
        </w:rPr>
      </w:pPr>
      <w:r>
        <w:rPr>
          <w:rFonts w:eastAsiaTheme="minorHAnsi"/>
          <w:sz w:val="28"/>
          <w:szCs w:val="28"/>
          <w:lang w:eastAsia="en-US"/>
        </w:rPr>
        <w:t>и документов, необходимых для предоставления муниципальной услуги</w:t>
      </w:r>
    </w:p>
    <w:p w:rsidR="001F32CB" w:rsidRDefault="001F32CB">
      <w:pPr>
        <w:ind w:firstLine="709"/>
        <w:jc w:val="center"/>
        <w:outlineLvl w:val="0"/>
        <w:rPr>
          <w:rFonts w:eastAsiaTheme="minorHAnsi"/>
          <w:sz w:val="28"/>
          <w:szCs w:val="28"/>
          <w:lang w:eastAsia="en-US"/>
        </w:rPr>
      </w:pPr>
    </w:p>
    <w:p w:rsidR="001F32CB" w:rsidRDefault="00147D28">
      <w:pPr>
        <w:numPr>
          <w:ilvl w:val="0"/>
          <w:numId w:val="2"/>
        </w:numPr>
        <w:spacing w:after="200" w:line="276" w:lineRule="auto"/>
        <w:jc w:val="center"/>
        <w:outlineLvl w:val="0"/>
        <w:rPr>
          <w:rFonts w:eastAsiaTheme="minorHAnsi"/>
          <w:b/>
          <w:sz w:val="28"/>
          <w:szCs w:val="28"/>
          <w:lang w:eastAsia="en-US"/>
        </w:rPr>
      </w:pPr>
      <w:r>
        <w:rPr>
          <w:rFonts w:eastAsiaTheme="minorHAnsi"/>
          <w:b/>
          <w:sz w:val="28"/>
          <w:szCs w:val="28"/>
          <w:lang w:eastAsia="en-US"/>
        </w:rPr>
        <w:t>Перечень условных обозначений и сокращений</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1. Условные сокращения:</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а) ОМСУ – органы местного самоуправления</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б) ЕП, ЕПГУ – федеральная государственная информационная система «Единый портал государственных и муниципальных услуг (функций)»;</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в) ПГУ ЛО – портал государственных и муниципальных услуг Ленинградской области;</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г)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1F32CB" w:rsidRDefault="001F32CB">
      <w:pPr>
        <w:jc w:val="both"/>
        <w:outlineLvl w:val="0"/>
        <w:rPr>
          <w:rFonts w:eastAsiaTheme="minorHAnsi"/>
          <w:sz w:val="28"/>
          <w:szCs w:val="28"/>
          <w:lang w:eastAsia="en-US"/>
        </w:rPr>
      </w:pP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2. Условные обозначения:</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а) [Все] – документы представляются всеми заявителями, обращающимися за получением </w:t>
      </w:r>
      <w:r>
        <w:rPr>
          <w:sz w:val="28"/>
          <w:szCs w:val="28"/>
        </w:rPr>
        <w:t>муниципальной</w:t>
      </w:r>
      <w:r>
        <w:rPr>
          <w:rFonts w:eastAsiaTheme="minorHAnsi"/>
          <w:sz w:val="28"/>
          <w:szCs w:val="28"/>
          <w:lang w:eastAsia="en-US"/>
        </w:rPr>
        <w:t xml:space="preserve"> услуги;</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б) ФЛ – заявителем является физическое лицо,</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в) ИП – заявителем является Индивидуальный предприниматель;</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г) ЮЛ – заявителем является юридическое лицо;</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д) П(з) – представитель заявителя;</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е) ЕП – Единый портал;</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ж) ЕПГУ, ПГУ ЛО – документы подаются посредством портала;</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з) ПС – документы подаются посредством почтовой связи;</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и) Л - документы подаются при личном посещении ОМСУ, МФЦ;</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lastRenderedPageBreak/>
        <w:t>к) О – представляется оригинал документа;</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л) О(э) – представляется оригинал документа в электронной форме;</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м) К – представляется копия документа;</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н) К(э) – представляется копия документа в электронной форме;</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о) Д(1) – документы представляются в одном экземпляре;</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п) Д(2) – документы представляются в двух экземплярах.</w:t>
      </w:r>
    </w:p>
    <w:p w:rsidR="001F32CB" w:rsidRDefault="001F32CB">
      <w:pPr>
        <w:ind w:firstLine="709"/>
        <w:jc w:val="both"/>
        <w:outlineLvl w:val="0"/>
        <w:rPr>
          <w:rFonts w:eastAsiaTheme="minorHAnsi"/>
          <w:b/>
          <w:sz w:val="28"/>
          <w:szCs w:val="28"/>
          <w:lang w:eastAsia="en-US"/>
        </w:rPr>
      </w:pPr>
    </w:p>
    <w:p w:rsidR="001F32CB" w:rsidRDefault="00147D28">
      <w:pPr>
        <w:numPr>
          <w:ilvl w:val="0"/>
          <w:numId w:val="2"/>
        </w:numPr>
        <w:spacing w:after="200" w:line="276" w:lineRule="auto"/>
        <w:jc w:val="center"/>
        <w:outlineLvl w:val="0"/>
        <w:rPr>
          <w:rFonts w:eastAsiaTheme="minorHAnsi"/>
          <w:b/>
          <w:sz w:val="28"/>
          <w:szCs w:val="28"/>
          <w:lang w:eastAsia="en-US"/>
        </w:rPr>
      </w:pPr>
      <w:r>
        <w:rPr>
          <w:rFonts w:eastAsiaTheme="minorHAnsi"/>
          <w:b/>
          <w:sz w:val="28"/>
          <w:szCs w:val="28"/>
          <w:lang w:eastAsia="en-US"/>
        </w:rPr>
        <w:t>Идентификаторы категорий (признаков) заявителей</w:t>
      </w:r>
    </w:p>
    <w:p w:rsidR="001F32CB" w:rsidRDefault="001F32CB">
      <w:pPr>
        <w:ind w:firstLine="709"/>
        <w:jc w:val="both"/>
        <w:outlineLvl w:val="0"/>
        <w:rPr>
          <w:rFonts w:eastAsiaTheme="minorHAnsi"/>
          <w:sz w:val="28"/>
          <w:szCs w:val="28"/>
          <w:lang w:eastAsia="en-US"/>
        </w:rPr>
      </w:pPr>
    </w:p>
    <w:p w:rsidR="001F32CB" w:rsidRDefault="00147D28">
      <w:pPr>
        <w:ind w:firstLine="709"/>
        <w:jc w:val="right"/>
        <w:outlineLvl w:val="0"/>
        <w:rPr>
          <w:rFonts w:eastAsiaTheme="minorHAnsi"/>
          <w:sz w:val="28"/>
          <w:szCs w:val="28"/>
          <w:lang w:eastAsia="en-US"/>
        </w:rPr>
      </w:pPr>
      <w:r>
        <w:rPr>
          <w:rFonts w:eastAsiaTheme="minorHAnsi"/>
          <w:sz w:val="28"/>
          <w:szCs w:val="28"/>
          <w:lang w:eastAsia="en-US"/>
        </w:rPr>
        <w:t>Таблица №1</w:t>
      </w:r>
    </w:p>
    <w:tbl>
      <w:tblPr>
        <w:tblW w:w="10694" w:type="dxa"/>
        <w:tblLayout w:type="fixed"/>
        <w:tblCellMar>
          <w:top w:w="102" w:type="dxa"/>
          <w:left w:w="62" w:type="dxa"/>
          <w:bottom w:w="102" w:type="dxa"/>
          <w:right w:w="62" w:type="dxa"/>
        </w:tblCellMar>
        <w:tblLook w:val="0000"/>
      </w:tblPr>
      <w:tblGrid>
        <w:gridCol w:w="5165"/>
        <w:gridCol w:w="5529"/>
      </w:tblGrid>
      <w:tr w:rsidR="001F32CB" w:rsidTr="005A224A">
        <w:tc>
          <w:tcPr>
            <w:tcW w:w="5165" w:type="dxa"/>
            <w:vMerge w:val="restart"/>
            <w:tcBorders>
              <w:top w:val="single" w:sz="4" w:space="0" w:color="auto"/>
              <w:left w:val="single" w:sz="4" w:space="0" w:color="auto"/>
              <w:bottom w:val="single" w:sz="4" w:space="0" w:color="auto"/>
              <w:right w:val="single" w:sz="4" w:space="0" w:color="auto"/>
            </w:tcBorders>
            <w:vAlign w:val="center"/>
          </w:tcPr>
          <w:p w:rsidR="001F32CB" w:rsidRDefault="00147D28">
            <w:pPr>
              <w:jc w:val="center"/>
              <w:rPr>
                <w:b/>
                <w:sz w:val="28"/>
                <w:szCs w:val="28"/>
              </w:rPr>
            </w:pPr>
            <w:r>
              <w:rPr>
                <w:rFonts w:eastAsiaTheme="minorHAnsi"/>
                <w:sz w:val="28"/>
                <w:szCs w:val="28"/>
                <w:lang w:eastAsia="en-US"/>
              </w:rPr>
              <w:t>Наименование отдельного признака заявителя</w:t>
            </w:r>
          </w:p>
        </w:tc>
        <w:tc>
          <w:tcPr>
            <w:tcW w:w="5529" w:type="dxa"/>
            <w:tcBorders>
              <w:top w:val="single" w:sz="4" w:space="0" w:color="auto"/>
              <w:left w:val="single" w:sz="4" w:space="0" w:color="auto"/>
              <w:bottom w:val="single" w:sz="4" w:space="0" w:color="auto"/>
              <w:right w:val="single" w:sz="4" w:space="0" w:color="auto"/>
            </w:tcBorders>
          </w:tcPr>
          <w:p w:rsidR="001F32CB" w:rsidRDefault="00147D28">
            <w:pPr>
              <w:jc w:val="center"/>
              <w:rPr>
                <w:b/>
                <w:sz w:val="28"/>
                <w:szCs w:val="28"/>
              </w:rPr>
            </w:pPr>
            <w:r>
              <w:rPr>
                <w:b/>
                <w:sz w:val="28"/>
                <w:szCs w:val="28"/>
              </w:rPr>
              <w:t>Результат предоставления государственной услуги</w:t>
            </w:r>
          </w:p>
        </w:tc>
      </w:tr>
      <w:tr w:rsidR="001F32CB" w:rsidTr="005A224A">
        <w:trPr>
          <w:trHeight w:val="500"/>
        </w:trPr>
        <w:tc>
          <w:tcPr>
            <w:tcW w:w="5165" w:type="dxa"/>
            <w:vMerge/>
            <w:tcBorders>
              <w:top w:val="single" w:sz="4" w:space="0" w:color="auto"/>
              <w:left w:val="single" w:sz="4" w:space="0" w:color="auto"/>
              <w:bottom w:val="single" w:sz="4" w:space="0" w:color="auto"/>
              <w:right w:val="single" w:sz="4" w:space="0" w:color="auto"/>
            </w:tcBorders>
          </w:tcPr>
          <w:p w:rsidR="001F32CB" w:rsidRDefault="001F32CB">
            <w:pPr>
              <w:jc w:val="center"/>
              <w:rPr>
                <w:sz w:val="28"/>
                <w:szCs w:val="28"/>
              </w:rPr>
            </w:pPr>
          </w:p>
        </w:tc>
        <w:tc>
          <w:tcPr>
            <w:tcW w:w="5529" w:type="dxa"/>
            <w:tcBorders>
              <w:top w:val="single" w:sz="4" w:space="0" w:color="auto"/>
              <w:left w:val="single" w:sz="4" w:space="0" w:color="auto"/>
              <w:right w:val="single" w:sz="4" w:space="0" w:color="auto"/>
            </w:tcBorders>
          </w:tcPr>
          <w:p w:rsidR="001F32CB" w:rsidRDefault="00147D28">
            <w:pPr>
              <w:jc w:val="center"/>
              <w:rPr>
                <w:sz w:val="28"/>
                <w:szCs w:val="28"/>
              </w:rPr>
            </w:pPr>
            <w:r>
              <w:rPr>
                <w:sz w:val="28"/>
                <w:szCs w:val="28"/>
              </w:rPr>
              <w:t xml:space="preserve">Решение </w:t>
            </w:r>
          </w:p>
          <w:p w:rsidR="001F32CB" w:rsidRDefault="00147D28">
            <w:pPr>
              <w:jc w:val="center"/>
              <w:rPr>
                <w:sz w:val="28"/>
                <w:szCs w:val="28"/>
              </w:rPr>
            </w:pPr>
            <w:r>
              <w:rPr>
                <w:sz w:val="28"/>
                <w:szCs w:val="28"/>
              </w:rPr>
              <w:t>о предоставлении земельного участка в собственность бесплатно</w:t>
            </w:r>
          </w:p>
        </w:tc>
      </w:tr>
      <w:tr w:rsidR="001F32CB" w:rsidTr="005A224A">
        <w:trPr>
          <w:trHeight w:val="175"/>
        </w:trPr>
        <w:tc>
          <w:tcPr>
            <w:tcW w:w="5165" w:type="dxa"/>
            <w:tcBorders>
              <w:top w:val="single" w:sz="4" w:space="0" w:color="auto"/>
              <w:left w:val="single" w:sz="4" w:space="0" w:color="auto"/>
              <w:bottom w:val="single" w:sz="4" w:space="0" w:color="auto"/>
              <w:right w:val="single" w:sz="4" w:space="0" w:color="auto"/>
            </w:tcBorders>
          </w:tcPr>
          <w:p w:rsidR="001F32CB" w:rsidRDefault="00147D28">
            <w:pPr>
              <w:rPr>
                <w:sz w:val="28"/>
                <w:szCs w:val="28"/>
              </w:rPr>
            </w:pPr>
            <w:r>
              <w:rPr>
                <w:sz w:val="28"/>
                <w:szCs w:val="28"/>
              </w:rPr>
              <w:t>Физическое лицо</w:t>
            </w:r>
          </w:p>
        </w:tc>
        <w:tc>
          <w:tcPr>
            <w:tcW w:w="5529" w:type="dxa"/>
            <w:tcBorders>
              <w:top w:val="single" w:sz="4" w:space="0" w:color="auto"/>
              <w:left w:val="single" w:sz="4" w:space="0" w:color="auto"/>
              <w:right w:val="single" w:sz="4" w:space="0" w:color="auto"/>
            </w:tcBorders>
          </w:tcPr>
          <w:p w:rsidR="001F32CB" w:rsidRDefault="00147D28">
            <w:pPr>
              <w:jc w:val="center"/>
              <w:rPr>
                <w:bCs/>
                <w:sz w:val="28"/>
                <w:szCs w:val="28"/>
              </w:rPr>
            </w:pPr>
            <w:r>
              <w:rPr>
                <w:bCs/>
                <w:sz w:val="28"/>
                <w:szCs w:val="28"/>
              </w:rPr>
              <w:t>ФЛ</w:t>
            </w:r>
          </w:p>
        </w:tc>
      </w:tr>
      <w:tr w:rsidR="001F32CB" w:rsidTr="005A224A">
        <w:tc>
          <w:tcPr>
            <w:tcW w:w="5165" w:type="dxa"/>
            <w:tcBorders>
              <w:top w:val="single" w:sz="4" w:space="0" w:color="auto"/>
              <w:left w:val="single" w:sz="4" w:space="0" w:color="auto"/>
              <w:bottom w:val="single" w:sz="4" w:space="0" w:color="auto"/>
              <w:right w:val="single" w:sz="4" w:space="0" w:color="auto"/>
            </w:tcBorders>
          </w:tcPr>
          <w:p w:rsidR="001F32CB" w:rsidRDefault="00147D28">
            <w:r>
              <w:rPr>
                <w:rFonts w:eastAsiaTheme="minorHAnsi"/>
                <w:sz w:val="28"/>
                <w:szCs w:val="28"/>
                <w:lang w:eastAsia="en-US"/>
              </w:rPr>
              <w:t>Юридическое лицо</w:t>
            </w:r>
          </w:p>
        </w:tc>
        <w:tc>
          <w:tcPr>
            <w:tcW w:w="5529" w:type="dxa"/>
            <w:tcBorders>
              <w:top w:val="single" w:sz="4" w:space="0" w:color="auto"/>
              <w:left w:val="single" w:sz="4" w:space="0" w:color="auto"/>
              <w:bottom w:val="single" w:sz="4" w:space="0" w:color="auto"/>
              <w:right w:val="single" w:sz="4" w:space="0" w:color="auto"/>
            </w:tcBorders>
          </w:tcPr>
          <w:p w:rsidR="001F32CB" w:rsidRDefault="00147D28">
            <w:pPr>
              <w:jc w:val="center"/>
              <w:rPr>
                <w:sz w:val="28"/>
                <w:szCs w:val="28"/>
              </w:rPr>
            </w:pPr>
            <w:r>
              <w:rPr>
                <w:sz w:val="28"/>
                <w:szCs w:val="28"/>
              </w:rPr>
              <w:t>ЮЛ</w:t>
            </w:r>
          </w:p>
        </w:tc>
      </w:tr>
      <w:tr w:rsidR="001F32CB" w:rsidTr="005A224A">
        <w:tc>
          <w:tcPr>
            <w:tcW w:w="5165" w:type="dxa"/>
            <w:tcBorders>
              <w:top w:val="single" w:sz="4" w:space="0" w:color="auto"/>
              <w:left w:val="single" w:sz="4" w:space="0" w:color="auto"/>
              <w:bottom w:val="single" w:sz="4" w:space="0" w:color="auto"/>
              <w:right w:val="single" w:sz="4" w:space="0" w:color="auto"/>
            </w:tcBorders>
          </w:tcPr>
          <w:p w:rsidR="001F32CB" w:rsidRDefault="00147D28">
            <w:pPr>
              <w:rPr>
                <w:rFonts w:eastAsiaTheme="minorHAnsi"/>
                <w:sz w:val="28"/>
                <w:szCs w:val="28"/>
                <w:lang w:eastAsia="en-US"/>
              </w:rPr>
            </w:pPr>
            <w:r>
              <w:rPr>
                <w:rFonts w:eastAsiaTheme="minorHAnsi"/>
                <w:sz w:val="28"/>
                <w:szCs w:val="28"/>
                <w:lang w:eastAsia="en-US"/>
              </w:rPr>
              <w:t>Индивидуальный предприниматель</w:t>
            </w:r>
          </w:p>
        </w:tc>
        <w:tc>
          <w:tcPr>
            <w:tcW w:w="5529" w:type="dxa"/>
            <w:tcBorders>
              <w:top w:val="single" w:sz="4" w:space="0" w:color="auto"/>
              <w:left w:val="single" w:sz="4" w:space="0" w:color="auto"/>
              <w:bottom w:val="single" w:sz="4" w:space="0" w:color="auto"/>
              <w:right w:val="single" w:sz="4" w:space="0" w:color="auto"/>
            </w:tcBorders>
          </w:tcPr>
          <w:p w:rsidR="001F32CB" w:rsidRDefault="00147D28">
            <w:pPr>
              <w:jc w:val="center"/>
              <w:rPr>
                <w:sz w:val="28"/>
                <w:szCs w:val="28"/>
              </w:rPr>
            </w:pPr>
            <w:r>
              <w:rPr>
                <w:sz w:val="28"/>
                <w:szCs w:val="28"/>
              </w:rPr>
              <w:t>ИП</w:t>
            </w:r>
          </w:p>
        </w:tc>
      </w:tr>
    </w:tbl>
    <w:p w:rsidR="001F32CB" w:rsidRDefault="001F32CB">
      <w:pPr>
        <w:ind w:firstLine="709"/>
        <w:jc w:val="both"/>
        <w:outlineLvl w:val="0"/>
        <w:rPr>
          <w:rFonts w:eastAsiaTheme="minorHAnsi"/>
          <w:sz w:val="28"/>
          <w:szCs w:val="28"/>
          <w:lang w:eastAsia="en-US"/>
        </w:rPr>
      </w:pPr>
    </w:p>
    <w:p w:rsidR="001F32CB" w:rsidRDefault="001F32CB">
      <w:pPr>
        <w:ind w:firstLine="709"/>
        <w:jc w:val="both"/>
        <w:outlineLvl w:val="0"/>
        <w:rPr>
          <w:rFonts w:eastAsiaTheme="minorHAnsi"/>
          <w:sz w:val="28"/>
          <w:szCs w:val="28"/>
          <w:lang w:val="en-US" w:eastAsia="en-US"/>
        </w:rPr>
      </w:pPr>
      <w:bookmarkStart w:id="0" w:name="Par441"/>
      <w:bookmarkEnd w:id="0"/>
    </w:p>
    <w:p w:rsidR="001F32CB" w:rsidRDefault="00147D28">
      <w:pPr>
        <w:numPr>
          <w:ilvl w:val="0"/>
          <w:numId w:val="2"/>
        </w:numPr>
        <w:spacing w:after="200" w:line="276" w:lineRule="auto"/>
        <w:jc w:val="both"/>
        <w:outlineLvl w:val="0"/>
        <w:rPr>
          <w:rFonts w:eastAsiaTheme="minorHAnsi"/>
          <w:sz w:val="28"/>
          <w:szCs w:val="28"/>
          <w:lang w:eastAsia="en-US"/>
        </w:rPr>
      </w:pPr>
      <w:r>
        <w:rPr>
          <w:rFonts w:eastAsiaTheme="minorHAnsi"/>
          <w:b/>
          <w:sz w:val="28"/>
          <w:szCs w:val="28"/>
          <w:lang w:eastAsia="en-US"/>
        </w:rPr>
        <w:t xml:space="preserve">Исчерпывающий перечень документов, необходимых для предоставления </w:t>
      </w:r>
      <w:r>
        <w:rPr>
          <w:sz w:val="28"/>
          <w:szCs w:val="28"/>
        </w:rPr>
        <w:t>муниципальной</w:t>
      </w:r>
      <w:r>
        <w:rPr>
          <w:rFonts w:eastAsiaTheme="minorHAnsi"/>
          <w:b/>
          <w:sz w:val="28"/>
          <w:szCs w:val="28"/>
          <w:lang w:eastAsia="en-US"/>
        </w:rPr>
        <w:t xml:space="preserve"> услуги</w:t>
      </w:r>
    </w:p>
    <w:p w:rsidR="001F32CB" w:rsidRDefault="00147D28">
      <w:pPr>
        <w:ind w:firstLine="709"/>
        <w:jc w:val="right"/>
        <w:outlineLvl w:val="0"/>
        <w:rPr>
          <w:rFonts w:eastAsiaTheme="minorHAnsi"/>
          <w:sz w:val="28"/>
          <w:szCs w:val="28"/>
          <w:lang w:eastAsia="en-US"/>
        </w:rPr>
      </w:pPr>
      <w:r>
        <w:rPr>
          <w:rFonts w:eastAsiaTheme="minorHAnsi"/>
          <w:sz w:val="28"/>
          <w:szCs w:val="28"/>
          <w:lang w:eastAsia="en-US"/>
        </w:rPr>
        <w:t>Таблица №2</w:t>
      </w:r>
    </w:p>
    <w:p w:rsidR="001F32CB" w:rsidRDefault="001F32CB">
      <w:pPr>
        <w:ind w:firstLine="709"/>
        <w:jc w:val="both"/>
        <w:outlineLvl w:val="0"/>
        <w:rPr>
          <w:rFonts w:eastAsiaTheme="minorHAnsi"/>
          <w:sz w:val="28"/>
          <w:szCs w:val="28"/>
          <w:lang w:eastAsia="en-US"/>
        </w:rPr>
      </w:pPr>
    </w:p>
    <w:tbl>
      <w:tblPr>
        <w:tblStyle w:val="afa"/>
        <w:tblW w:w="11063" w:type="dxa"/>
        <w:tblLayout w:type="fixed"/>
        <w:tblLook w:val="04A0"/>
      </w:tblPr>
      <w:tblGrid>
        <w:gridCol w:w="959"/>
        <w:gridCol w:w="1984"/>
        <w:gridCol w:w="4536"/>
        <w:gridCol w:w="1843"/>
        <w:gridCol w:w="1741"/>
      </w:tblGrid>
      <w:tr w:rsidR="001F32CB" w:rsidTr="005A224A">
        <w:tc>
          <w:tcPr>
            <w:tcW w:w="959" w:type="dxa"/>
            <w:vAlign w:val="center"/>
          </w:tcPr>
          <w:p w:rsidR="001F32CB" w:rsidRDefault="00147D28">
            <w:pPr>
              <w:jc w:val="both"/>
              <w:outlineLvl w:val="0"/>
              <w:rPr>
                <w:rFonts w:eastAsiaTheme="minorHAnsi"/>
                <w:sz w:val="28"/>
                <w:szCs w:val="28"/>
                <w:lang w:eastAsia="en-US"/>
              </w:rPr>
            </w:pPr>
            <w:r>
              <w:rPr>
                <w:rFonts w:eastAsiaTheme="minorHAnsi"/>
                <w:sz w:val="28"/>
                <w:szCs w:val="28"/>
                <w:lang w:eastAsia="en-US"/>
              </w:rPr>
              <w:t>№</w:t>
            </w:r>
          </w:p>
        </w:tc>
        <w:tc>
          <w:tcPr>
            <w:tcW w:w="1984" w:type="dxa"/>
            <w:vAlign w:val="center"/>
          </w:tcPr>
          <w:p w:rsidR="001F32CB" w:rsidRDefault="00147D28">
            <w:pPr>
              <w:jc w:val="both"/>
              <w:outlineLvl w:val="0"/>
              <w:rPr>
                <w:rFonts w:eastAsiaTheme="minorHAnsi"/>
                <w:sz w:val="28"/>
                <w:szCs w:val="28"/>
                <w:lang w:eastAsia="en-US"/>
              </w:rPr>
            </w:pPr>
            <w:r>
              <w:rPr>
                <w:rFonts w:eastAsiaTheme="minorHAnsi"/>
                <w:sz w:val="28"/>
                <w:szCs w:val="28"/>
                <w:lang w:eastAsia="en-US"/>
              </w:rPr>
              <w:t>Идентификаторы категорий (признаков) заявителей</w:t>
            </w:r>
          </w:p>
        </w:tc>
        <w:tc>
          <w:tcPr>
            <w:tcW w:w="4536" w:type="dxa"/>
            <w:vAlign w:val="center"/>
          </w:tcPr>
          <w:p w:rsidR="001F32CB" w:rsidRDefault="00147D28">
            <w:pPr>
              <w:jc w:val="both"/>
              <w:outlineLvl w:val="0"/>
              <w:rPr>
                <w:rFonts w:eastAsiaTheme="minorHAnsi"/>
                <w:sz w:val="28"/>
                <w:szCs w:val="28"/>
                <w:lang w:eastAsia="en-US"/>
              </w:rPr>
            </w:pPr>
            <w:r>
              <w:rPr>
                <w:rFonts w:eastAsiaTheme="minorHAnsi"/>
                <w:sz w:val="28"/>
                <w:szCs w:val="28"/>
                <w:lang w:eastAsia="en-US"/>
              </w:rPr>
              <w:t>Перечень необходимых для предоставления муниципальной услуги документов</w:t>
            </w:r>
          </w:p>
        </w:tc>
        <w:tc>
          <w:tcPr>
            <w:tcW w:w="1843" w:type="dxa"/>
            <w:vAlign w:val="center"/>
          </w:tcPr>
          <w:p w:rsidR="001F32CB" w:rsidRDefault="00147D28">
            <w:pPr>
              <w:jc w:val="both"/>
              <w:outlineLvl w:val="0"/>
              <w:rPr>
                <w:rFonts w:eastAsiaTheme="minorHAnsi"/>
                <w:sz w:val="28"/>
                <w:szCs w:val="28"/>
                <w:lang w:eastAsia="en-US"/>
              </w:rPr>
            </w:pPr>
            <w:r>
              <w:rPr>
                <w:rFonts w:eastAsiaTheme="minorHAnsi"/>
                <w:sz w:val="28"/>
                <w:szCs w:val="28"/>
                <w:lang w:eastAsia="en-US"/>
              </w:rPr>
              <w:t>Способы подачи документов,</w:t>
            </w:r>
          </w:p>
          <w:p w:rsidR="001F32CB" w:rsidRDefault="00147D28">
            <w:pPr>
              <w:jc w:val="both"/>
              <w:outlineLvl w:val="0"/>
              <w:rPr>
                <w:rFonts w:eastAsiaTheme="minorHAnsi"/>
                <w:sz w:val="28"/>
                <w:szCs w:val="28"/>
                <w:lang w:eastAsia="en-US"/>
              </w:rPr>
            </w:pPr>
            <w:r>
              <w:rPr>
                <w:rFonts w:eastAsiaTheme="minorHAnsi"/>
                <w:sz w:val="28"/>
                <w:szCs w:val="28"/>
                <w:lang w:eastAsia="en-US"/>
              </w:rPr>
              <w:t>требования к представлению</w:t>
            </w:r>
          </w:p>
          <w:p w:rsidR="001F32CB" w:rsidRDefault="00147D28">
            <w:pPr>
              <w:jc w:val="both"/>
              <w:outlineLvl w:val="0"/>
              <w:rPr>
                <w:rFonts w:eastAsiaTheme="minorHAnsi"/>
                <w:sz w:val="28"/>
                <w:szCs w:val="28"/>
                <w:lang w:eastAsia="en-US"/>
              </w:rPr>
            </w:pPr>
            <w:r>
              <w:rPr>
                <w:rFonts w:eastAsiaTheme="minorHAnsi"/>
                <w:sz w:val="28"/>
                <w:szCs w:val="28"/>
                <w:lang w:eastAsia="en-US"/>
              </w:rPr>
              <w:t>документов</w:t>
            </w:r>
          </w:p>
        </w:tc>
        <w:tc>
          <w:tcPr>
            <w:tcW w:w="1741" w:type="dxa"/>
          </w:tcPr>
          <w:p w:rsidR="001F32CB" w:rsidRDefault="00147D28">
            <w:pPr>
              <w:jc w:val="both"/>
              <w:outlineLvl w:val="0"/>
              <w:rPr>
                <w:rFonts w:eastAsiaTheme="minorHAnsi"/>
                <w:sz w:val="28"/>
                <w:szCs w:val="28"/>
                <w:lang w:eastAsia="en-US"/>
              </w:rPr>
            </w:pPr>
            <w:r>
              <w:rPr>
                <w:rFonts w:eastAsiaTheme="minorHAnsi"/>
                <w:sz w:val="28"/>
                <w:szCs w:val="28"/>
                <w:lang w:eastAsia="en-US"/>
              </w:rPr>
              <w:t>Иные требования</w:t>
            </w:r>
          </w:p>
        </w:tc>
      </w:tr>
      <w:tr w:rsidR="001F32CB" w:rsidTr="005A224A">
        <w:tc>
          <w:tcPr>
            <w:tcW w:w="11063" w:type="dxa"/>
            <w:gridSpan w:val="5"/>
            <w:vAlign w:val="center"/>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1F32CB" w:rsidTr="005A224A">
        <w:trPr>
          <w:trHeight w:val="663"/>
        </w:trPr>
        <w:tc>
          <w:tcPr>
            <w:tcW w:w="959" w:type="dxa"/>
          </w:tcPr>
          <w:p w:rsidR="001F32CB" w:rsidRDefault="00147D28">
            <w:pPr>
              <w:jc w:val="center"/>
              <w:outlineLvl w:val="0"/>
              <w:rPr>
                <w:rFonts w:eastAsiaTheme="minorHAnsi"/>
                <w:sz w:val="28"/>
                <w:szCs w:val="28"/>
                <w:lang w:eastAsia="en-US"/>
              </w:rPr>
            </w:pPr>
            <w:r>
              <w:rPr>
                <w:rFonts w:eastAsiaTheme="minorHAnsi"/>
                <w:sz w:val="28"/>
                <w:szCs w:val="28"/>
                <w:lang w:eastAsia="en-US"/>
              </w:rPr>
              <w:t>1</w:t>
            </w:r>
          </w:p>
        </w:tc>
        <w:tc>
          <w:tcPr>
            <w:tcW w:w="1984" w:type="dxa"/>
          </w:tcPr>
          <w:p w:rsidR="001F32CB" w:rsidRDefault="00147D28">
            <w:pPr>
              <w:jc w:val="both"/>
              <w:outlineLvl w:val="0"/>
              <w:rPr>
                <w:rFonts w:eastAsiaTheme="minorHAnsi"/>
                <w:sz w:val="28"/>
                <w:szCs w:val="28"/>
                <w:lang w:eastAsia="en-US"/>
              </w:rPr>
            </w:pPr>
            <w:r>
              <w:rPr>
                <w:rFonts w:eastAsiaTheme="minorHAnsi"/>
                <w:sz w:val="28"/>
                <w:szCs w:val="28"/>
                <w:lang w:eastAsia="en-US"/>
              </w:rPr>
              <w:t>ФЛ, ЮЛ, ИП</w:t>
            </w:r>
          </w:p>
        </w:tc>
        <w:tc>
          <w:tcPr>
            <w:tcW w:w="4536" w:type="dxa"/>
          </w:tcPr>
          <w:p w:rsidR="001F32CB" w:rsidRDefault="00147D28">
            <w:pPr>
              <w:jc w:val="both"/>
              <w:outlineLvl w:val="0"/>
              <w:rPr>
                <w:rFonts w:eastAsiaTheme="minorHAnsi"/>
                <w:sz w:val="28"/>
                <w:szCs w:val="28"/>
                <w:lang w:eastAsia="en-US"/>
              </w:rPr>
            </w:pPr>
            <w:r>
              <w:rPr>
                <w:rFonts w:eastAsiaTheme="minorHAnsi"/>
                <w:sz w:val="28"/>
                <w:szCs w:val="28"/>
                <w:lang w:eastAsia="en-US"/>
              </w:rPr>
              <w:t>Заявление о предоставлении муниципальной услуги (приложение к настоящему административному регламенту – образец 1).</w:t>
            </w:r>
          </w:p>
        </w:tc>
        <w:tc>
          <w:tcPr>
            <w:tcW w:w="1843" w:type="dxa"/>
          </w:tcPr>
          <w:p w:rsidR="001F32CB" w:rsidRDefault="00147D28">
            <w:pPr>
              <w:jc w:val="both"/>
              <w:outlineLvl w:val="0"/>
              <w:rPr>
                <w:rFonts w:eastAsiaTheme="minorHAnsi"/>
                <w:sz w:val="28"/>
                <w:szCs w:val="28"/>
                <w:lang w:eastAsia="en-US"/>
              </w:rPr>
            </w:pPr>
            <w:r>
              <w:rPr>
                <w:rFonts w:eastAsiaTheme="minorHAnsi"/>
                <w:sz w:val="28"/>
                <w:szCs w:val="28"/>
                <w:lang w:eastAsia="en-US"/>
              </w:rPr>
              <w:t>ЕПГУ, ПГУ ЛО, ПС, Л</w:t>
            </w:r>
          </w:p>
        </w:tc>
        <w:tc>
          <w:tcPr>
            <w:tcW w:w="1741" w:type="dxa"/>
          </w:tcPr>
          <w:p w:rsidR="001F32CB" w:rsidRDefault="00147D28">
            <w:pPr>
              <w:jc w:val="both"/>
              <w:outlineLvl w:val="0"/>
              <w:rPr>
                <w:rFonts w:eastAsiaTheme="minorHAnsi"/>
                <w:sz w:val="28"/>
                <w:szCs w:val="28"/>
                <w:lang w:eastAsia="en-US"/>
              </w:rPr>
            </w:pPr>
            <w:r>
              <w:rPr>
                <w:rFonts w:eastAsiaTheme="minorHAnsi"/>
                <w:sz w:val="28"/>
                <w:szCs w:val="28"/>
                <w:lang w:eastAsia="en-US"/>
              </w:rPr>
              <w:t>[Все], Д(1)</w:t>
            </w:r>
          </w:p>
        </w:tc>
      </w:tr>
      <w:tr w:rsidR="001F32CB" w:rsidTr="005A224A">
        <w:tc>
          <w:tcPr>
            <w:tcW w:w="959" w:type="dxa"/>
          </w:tcPr>
          <w:p w:rsidR="001F32CB" w:rsidRDefault="001F32CB">
            <w:pPr>
              <w:ind w:firstLine="709"/>
              <w:jc w:val="both"/>
              <w:outlineLvl w:val="0"/>
              <w:rPr>
                <w:rFonts w:eastAsiaTheme="minorHAnsi"/>
                <w:sz w:val="28"/>
                <w:szCs w:val="28"/>
                <w:lang w:eastAsia="en-US"/>
              </w:rPr>
            </w:pPr>
          </w:p>
          <w:p w:rsidR="001F32CB" w:rsidRDefault="00147D28">
            <w:pPr>
              <w:jc w:val="center"/>
              <w:rPr>
                <w:rFonts w:eastAsiaTheme="minorHAnsi"/>
                <w:sz w:val="28"/>
                <w:szCs w:val="28"/>
                <w:lang w:eastAsia="en-US"/>
              </w:rPr>
            </w:pPr>
            <w:r>
              <w:rPr>
                <w:rFonts w:eastAsiaTheme="minorHAnsi"/>
                <w:sz w:val="28"/>
                <w:szCs w:val="28"/>
                <w:lang w:eastAsia="en-US"/>
              </w:rPr>
              <w:t>2</w:t>
            </w:r>
          </w:p>
        </w:tc>
        <w:tc>
          <w:tcPr>
            <w:tcW w:w="1984" w:type="dxa"/>
          </w:tcPr>
          <w:p w:rsidR="001F32CB" w:rsidRDefault="00147D28">
            <w:pPr>
              <w:jc w:val="both"/>
              <w:outlineLvl w:val="0"/>
              <w:rPr>
                <w:rFonts w:eastAsiaTheme="minorHAnsi"/>
                <w:sz w:val="28"/>
                <w:szCs w:val="28"/>
                <w:lang w:val="en-US" w:eastAsia="en-US"/>
              </w:rPr>
            </w:pPr>
            <w:r>
              <w:rPr>
                <w:rFonts w:eastAsiaTheme="minorHAnsi"/>
                <w:sz w:val="28"/>
                <w:szCs w:val="28"/>
                <w:lang w:eastAsia="en-US"/>
              </w:rPr>
              <w:t>ФЛ</w:t>
            </w:r>
            <w:r>
              <w:rPr>
                <w:rFonts w:eastAsiaTheme="minorHAnsi"/>
                <w:sz w:val="28"/>
                <w:szCs w:val="28"/>
                <w:lang w:val="en-US" w:eastAsia="en-US"/>
              </w:rPr>
              <w:t xml:space="preserve">, </w:t>
            </w:r>
            <w:r>
              <w:rPr>
                <w:rFonts w:eastAsiaTheme="minorHAnsi"/>
                <w:sz w:val="28"/>
                <w:szCs w:val="28"/>
                <w:lang w:eastAsia="en-US"/>
              </w:rPr>
              <w:t>ИП</w:t>
            </w:r>
          </w:p>
        </w:tc>
        <w:tc>
          <w:tcPr>
            <w:tcW w:w="4536" w:type="dxa"/>
          </w:tcPr>
          <w:p w:rsidR="001F32CB" w:rsidRDefault="00147D28">
            <w:pPr>
              <w:jc w:val="both"/>
              <w:outlineLvl w:val="0"/>
              <w:rPr>
                <w:rFonts w:eastAsiaTheme="minorHAnsi"/>
                <w:sz w:val="28"/>
                <w:szCs w:val="28"/>
                <w:lang w:eastAsia="en-US"/>
              </w:rPr>
            </w:pPr>
            <w:r>
              <w:rPr>
                <w:rFonts w:eastAsiaTheme="minorHAnsi"/>
                <w:sz w:val="28"/>
                <w:szCs w:val="28"/>
                <w:lang w:eastAsia="en-US"/>
              </w:rPr>
              <w:t>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tc>
        <w:tc>
          <w:tcPr>
            <w:tcW w:w="1843" w:type="dxa"/>
          </w:tcPr>
          <w:p w:rsidR="001F32CB" w:rsidRDefault="00147D28">
            <w:pPr>
              <w:jc w:val="both"/>
              <w:outlineLvl w:val="0"/>
              <w:rPr>
                <w:rFonts w:eastAsiaTheme="minorHAnsi"/>
                <w:sz w:val="28"/>
                <w:szCs w:val="28"/>
                <w:lang w:eastAsia="en-US"/>
              </w:rPr>
            </w:pPr>
            <w:r>
              <w:rPr>
                <w:rFonts w:eastAsiaTheme="minorHAnsi"/>
                <w:sz w:val="28"/>
                <w:szCs w:val="28"/>
                <w:lang w:eastAsia="en-US"/>
              </w:rPr>
              <w:t>ЕПГУ, ПГУ ЛО, ПС, Л</w:t>
            </w:r>
          </w:p>
        </w:tc>
        <w:tc>
          <w:tcPr>
            <w:tcW w:w="1741" w:type="dxa"/>
          </w:tcPr>
          <w:p w:rsidR="001F32CB" w:rsidRDefault="00147D28">
            <w:r>
              <w:t>[Все], Д(1)</w:t>
            </w:r>
          </w:p>
        </w:tc>
      </w:tr>
      <w:tr w:rsidR="001F32CB" w:rsidTr="005A224A">
        <w:tc>
          <w:tcPr>
            <w:tcW w:w="959" w:type="dxa"/>
          </w:tcPr>
          <w:p w:rsidR="001F32CB" w:rsidRDefault="001F32CB">
            <w:pPr>
              <w:ind w:firstLine="709"/>
              <w:jc w:val="both"/>
              <w:outlineLvl w:val="0"/>
              <w:rPr>
                <w:rFonts w:eastAsiaTheme="minorHAnsi"/>
                <w:sz w:val="28"/>
                <w:szCs w:val="28"/>
                <w:lang w:eastAsia="en-US"/>
              </w:rPr>
            </w:pPr>
          </w:p>
          <w:p w:rsidR="001F32CB" w:rsidRDefault="00147D28">
            <w:pPr>
              <w:jc w:val="center"/>
              <w:rPr>
                <w:rFonts w:eastAsiaTheme="minorHAnsi"/>
                <w:sz w:val="28"/>
                <w:szCs w:val="28"/>
                <w:lang w:eastAsia="en-US"/>
              </w:rPr>
            </w:pPr>
            <w:r>
              <w:rPr>
                <w:rFonts w:eastAsiaTheme="minorHAnsi"/>
                <w:sz w:val="28"/>
                <w:szCs w:val="28"/>
                <w:lang w:eastAsia="en-US"/>
              </w:rPr>
              <w:t>3</w:t>
            </w:r>
          </w:p>
        </w:tc>
        <w:tc>
          <w:tcPr>
            <w:tcW w:w="1984" w:type="dxa"/>
          </w:tcPr>
          <w:p w:rsidR="001F32CB" w:rsidRDefault="00147D28">
            <w:pPr>
              <w:jc w:val="both"/>
              <w:outlineLvl w:val="0"/>
              <w:rPr>
                <w:rFonts w:eastAsiaTheme="minorHAnsi"/>
                <w:sz w:val="28"/>
                <w:szCs w:val="28"/>
                <w:lang w:eastAsia="en-US"/>
              </w:rPr>
            </w:pPr>
            <w:r>
              <w:rPr>
                <w:rFonts w:eastAsiaTheme="minorHAnsi"/>
                <w:sz w:val="28"/>
                <w:szCs w:val="28"/>
                <w:lang w:eastAsia="en-US"/>
              </w:rPr>
              <w:t>ЮЛ</w:t>
            </w:r>
          </w:p>
        </w:tc>
        <w:tc>
          <w:tcPr>
            <w:tcW w:w="4536" w:type="dxa"/>
          </w:tcPr>
          <w:p w:rsidR="001F32CB" w:rsidRDefault="00147D28">
            <w:pPr>
              <w:jc w:val="both"/>
              <w:outlineLvl w:val="0"/>
              <w:rPr>
                <w:rFonts w:eastAsiaTheme="minorHAnsi"/>
                <w:sz w:val="28"/>
                <w:szCs w:val="28"/>
                <w:lang w:eastAsia="en-US"/>
              </w:rPr>
            </w:pPr>
            <w:r>
              <w:rPr>
                <w:rFonts w:eastAsiaTheme="minorHAnsi"/>
                <w:sz w:val="28"/>
                <w:szCs w:val="28"/>
                <w:lang w:eastAsia="en-US"/>
              </w:rPr>
              <w:t>Учредительные документы (при обращении юридического лица).</w:t>
            </w:r>
          </w:p>
        </w:tc>
        <w:tc>
          <w:tcPr>
            <w:tcW w:w="1843" w:type="dxa"/>
          </w:tcPr>
          <w:p w:rsidR="001F32CB" w:rsidRDefault="00147D28">
            <w:pPr>
              <w:jc w:val="both"/>
              <w:outlineLvl w:val="0"/>
              <w:rPr>
                <w:rFonts w:eastAsiaTheme="minorHAnsi"/>
                <w:sz w:val="28"/>
                <w:szCs w:val="28"/>
                <w:lang w:eastAsia="en-US"/>
              </w:rPr>
            </w:pPr>
            <w:r>
              <w:rPr>
                <w:rFonts w:eastAsiaTheme="minorHAnsi"/>
                <w:sz w:val="28"/>
                <w:szCs w:val="28"/>
                <w:lang w:eastAsia="en-US"/>
              </w:rPr>
              <w:t>ЕПГУ, ПГУ ЛО, ПС, Л</w:t>
            </w:r>
          </w:p>
        </w:tc>
        <w:tc>
          <w:tcPr>
            <w:tcW w:w="1741" w:type="dxa"/>
          </w:tcPr>
          <w:p w:rsidR="001F32CB" w:rsidRDefault="00147D28">
            <w:r>
              <w:t>[Все], Д(1)</w:t>
            </w:r>
          </w:p>
        </w:tc>
      </w:tr>
      <w:tr w:rsidR="001F32CB" w:rsidTr="005A224A">
        <w:tc>
          <w:tcPr>
            <w:tcW w:w="959" w:type="dxa"/>
          </w:tcPr>
          <w:p w:rsidR="001F32CB" w:rsidRDefault="001F32CB">
            <w:pPr>
              <w:jc w:val="both"/>
              <w:outlineLvl w:val="0"/>
              <w:rPr>
                <w:rFonts w:eastAsiaTheme="minorHAnsi"/>
                <w:sz w:val="28"/>
                <w:szCs w:val="28"/>
                <w:lang w:eastAsia="en-US"/>
              </w:rPr>
            </w:pPr>
          </w:p>
          <w:p w:rsidR="001F32CB" w:rsidRDefault="00147D28">
            <w:pPr>
              <w:jc w:val="center"/>
              <w:rPr>
                <w:rFonts w:eastAsiaTheme="minorHAnsi"/>
                <w:sz w:val="28"/>
                <w:szCs w:val="28"/>
                <w:lang w:eastAsia="en-US"/>
              </w:rPr>
            </w:pPr>
            <w:r>
              <w:rPr>
                <w:rFonts w:eastAsiaTheme="minorHAnsi"/>
                <w:sz w:val="28"/>
                <w:szCs w:val="28"/>
                <w:lang w:eastAsia="en-US"/>
              </w:rPr>
              <w:t>4</w:t>
            </w:r>
          </w:p>
        </w:tc>
        <w:tc>
          <w:tcPr>
            <w:tcW w:w="1984" w:type="dxa"/>
          </w:tcPr>
          <w:p w:rsidR="001F32CB" w:rsidRDefault="00147D28">
            <w:pPr>
              <w:jc w:val="both"/>
              <w:outlineLvl w:val="0"/>
              <w:rPr>
                <w:rFonts w:eastAsiaTheme="minorHAnsi"/>
                <w:sz w:val="28"/>
                <w:szCs w:val="28"/>
                <w:lang w:val="en-US" w:eastAsia="en-US"/>
              </w:rPr>
            </w:pPr>
            <w:r>
              <w:rPr>
                <w:rFonts w:eastAsiaTheme="minorHAnsi"/>
                <w:sz w:val="28"/>
                <w:szCs w:val="28"/>
                <w:lang w:eastAsia="en-US"/>
              </w:rPr>
              <w:t>ФЛ, ЮЛ</w:t>
            </w:r>
            <w:r>
              <w:rPr>
                <w:rFonts w:eastAsiaTheme="minorHAnsi"/>
                <w:sz w:val="28"/>
                <w:szCs w:val="28"/>
                <w:lang w:val="en-US" w:eastAsia="en-US"/>
              </w:rPr>
              <w:t xml:space="preserve">, </w:t>
            </w:r>
            <w:r>
              <w:rPr>
                <w:rFonts w:eastAsiaTheme="minorHAnsi"/>
                <w:sz w:val="28"/>
                <w:szCs w:val="28"/>
                <w:lang w:eastAsia="en-US"/>
              </w:rPr>
              <w:t>ИП</w:t>
            </w:r>
          </w:p>
        </w:tc>
        <w:tc>
          <w:tcPr>
            <w:tcW w:w="4536" w:type="dxa"/>
          </w:tcPr>
          <w:p w:rsidR="001F32CB" w:rsidRDefault="00147D28">
            <w:pPr>
              <w:jc w:val="both"/>
              <w:outlineLvl w:val="0"/>
              <w:rPr>
                <w:rFonts w:eastAsiaTheme="minorHAnsi"/>
                <w:sz w:val="28"/>
                <w:szCs w:val="28"/>
                <w:lang w:eastAsia="en-US"/>
              </w:rPr>
            </w:pPr>
            <w:r>
              <w:rPr>
                <w:rFonts w:eastAsiaTheme="minorHAnsi"/>
                <w:sz w:val="28"/>
                <w:szCs w:val="28"/>
                <w:lang w:eastAsia="en-US"/>
              </w:rPr>
              <w:t xml:space="preserve">Документ, удостоверяющий право (полномочия) представителя, если с заявлением обращается представитель заявителя. Представитель заявителя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w:t>
            </w:r>
            <w:r>
              <w:rPr>
                <w:rFonts w:eastAsiaTheme="minorHAnsi"/>
                <w:sz w:val="28"/>
                <w:szCs w:val="28"/>
                <w:lang w:eastAsia="en-US"/>
              </w:rPr>
              <w:lastRenderedPageBreak/>
              <w:t xml:space="preserve">территории населенном пункте нет нотариуса), либо консульским должностным лицом,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приравненной к нотариальной; доверенность в простой письменной форме).  </w:t>
            </w:r>
          </w:p>
        </w:tc>
        <w:tc>
          <w:tcPr>
            <w:tcW w:w="1843" w:type="dxa"/>
          </w:tcPr>
          <w:p w:rsidR="001F32CB" w:rsidRDefault="00147D28">
            <w:pPr>
              <w:jc w:val="both"/>
              <w:outlineLvl w:val="0"/>
              <w:rPr>
                <w:rFonts w:eastAsiaTheme="minorHAnsi"/>
                <w:sz w:val="28"/>
                <w:szCs w:val="28"/>
                <w:lang w:eastAsia="en-US"/>
              </w:rPr>
            </w:pPr>
            <w:r>
              <w:rPr>
                <w:rFonts w:eastAsiaTheme="minorHAnsi"/>
                <w:sz w:val="28"/>
                <w:szCs w:val="28"/>
                <w:lang w:eastAsia="en-US"/>
              </w:rPr>
              <w:lastRenderedPageBreak/>
              <w:t>ЕПГУ, ПГУ ЛО, ПС, Л</w:t>
            </w:r>
          </w:p>
        </w:tc>
        <w:tc>
          <w:tcPr>
            <w:tcW w:w="1741" w:type="dxa"/>
          </w:tcPr>
          <w:p w:rsidR="001F32CB" w:rsidRDefault="00147D28">
            <w:r>
              <w:t>[Все], Д(1)</w:t>
            </w:r>
          </w:p>
        </w:tc>
      </w:tr>
      <w:tr w:rsidR="001F32CB" w:rsidTr="005A224A">
        <w:tc>
          <w:tcPr>
            <w:tcW w:w="959" w:type="dxa"/>
          </w:tcPr>
          <w:p w:rsidR="001F32CB" w:rsidRDefault="00147D28">
            <w:pPr>
              <w:jc w:val="center"/>
              <w:outlineLvl w:val="0"/>
              <w:rPr>
                <w:rFonts w:eastAsiaTheme="minorHAnsi"/>
                <w:sz w:val="28"/>
                <w:szCs w:val="28"/>
                <w:lang w:eastAsia="en-US"/>
              </w:rPr>
            </w:pPr>
            <w:r>
              <w:rPr>
                <w:rFonts w:eastAsiaTheme="minorHAnsi"/>
                <w:sz w:val="28"/>
                <w:szCs w:val="28"/>
                <w:lang w:eastAsia="en-US"/>
              </w:rPr>
              <w:lastRenderedPageBreak/>
              <w:t>5</w:t>
            </w:r>
          </w:p>
        </w:tc>
        <w:tc>
          <w:tcPr>
            <w:tcW w:w="1984" w:type="dxa"/>
          </w:tcPr>
          <w:p w:rsidR="001F32CB" w:rsidRDefault="00147D28">
            <w:pPr>
              <w:jc w:val="both"/>
              <w:outlineLvl w:val="0"/>
              <w:rPr>
                <w:rFonts w:eastAsiaTheme="minorHAnsi"/>
                <w:sz w:val="28"/>
                <w:szCs w:val="28"/>
                <w:lang w:eastAsia="en-US"/>
              </w:rPr>
            </w:pPr>
            <w:r>
              <w:rPr>
                <w:rFonts w:eastAsiaTheme="minorHAnsi"/>
                <w:sz w:val="28"/>
                <w:szCs w:val="28"/>
                <w:lang w:eastAsia="en-US"/>
              </w:rPr>
              <w:t>ЮЛ</w:t>
            </w:r>
          </w:p>
        </w:tc>
        <w:tc>
          <w:tcPr>
            <w:tcW w:w="4536" w:type="dxa"/>
          </w:tcPr>
          <w:p w:rsidR="001F32CB" w:rsidRDefault="00147D28">
            <w:pPr>
              <w:jc w:val="both"/>
              <w:outlineLvl w:val="0"/>
              <w:rPr>
                <w:rFonts w:eastAsiaTheme="minorHAnsi"/>
                <w:sz w:val="28"/>
                <w:szCs w:val="28"/>
                <w:lang w:eastAsia="en-US"/>
              </w:rPr>
            </w:pPr>
            <w:r>
              <w:rPr>
                <w:rFonts w:eastAsiaTheme="minorEastAsia"/>
                <w:sz w:val="28"/>
                <w:szCs w:val="28"/>
              </w:rPr>
              <w:t xml:space="preserve">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(в случае, если </w:t>
            </w:r>
            <w:r>
              <w:rPr>
                <w:sz w:val="28"/>
                <w:szCs w:val="28"/>
              </w:rPr>
              <w:t>указанные документы не  направлялись в ОМСУ с заявлением о предварительном согласовании предоставления земельного участка).</w:t>
            </w:r>
          </w:p>
        </w:tc>
        <w:tc>
          <w:tcPr>
            <w:tcW w:w="1843" w:type="dxa"/>
          </w:tcPr>
          <w:p w:rsidR="001F32CB" w:rsidRDefault="00147D28">
            <w:pPr>
              <w:jc w:val="both"/>
              <w:outlineLvl w:val="0"/>
              <w:rPr>
                <w:rFonts w:eastAsiaTheme="minorHAnsi"/>
                <w:sz w:val="28"/>
                <w:szCs w:val="28"/>
                <w:lang w:eastAsia="en-US"/>
              </w:rPr>
            </w:pPr>
            <w:r>
              <w:rPr>
                <w:rFonts w:eastAsiaTheme="minorHAnsi"/>
                <w:sz w:val="28"/>
                <w:szCs w:val="28"/>
                <w:lang w:eastAsia="en-US"/>
              </w:rPr>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center"/>
              <w:outlineLvl w:val="0"/>
              <w:rPr>
                <w:rFonts w:eastAsiaTheme="minorHAnsi"/>
                <w:sz w:val="28"/>
                <w:szCs w:val="28"/>
                <w:lang w:eastAsia="en-US"/>
              </w:rPr>
            </w:pPr>
            <w:r>
              <w:rPr>
                <w:rFonts w:eastAsiaTheme="minorHAnsi"/>
                <w:sz w:val="28"/>
                <w:szCs w:val="28"/>
                <w:lang w:eastAsia="en-US"/>
              </w:rPr>
              <w:t>6</w:t>
            </w:r>
          </w:p>
        </w:tc>
        <w:tc>
          <w:tcPr>
            <w:tcW w:w="1984" w:type="dxa"/>
          </w:tcPr>
          <w:p w:rsidR="001F32CB" w:rsidRDefault="00147D28">
            <w:pPr>
              <w:jc w:val="both"/>
              <w:outlineLvl w:val="0"/>
              <w:rPr>
                <w:rFonts w:eastAsiaTheme="minorHAnsi"/>
                <w:sz w:val="28"/>
                <w:szCs w:val="28"/>
                <w:lang w:val="en-US" w:eastAsia="en-US"/>
              </w:rPr>
            </w:pPr>
            <w:r>
              <w:rPr>
                <w:rFonts w:eastAsiaTheme="minorHAnsi"/>
                <w:sz w:val="28"/>
                <w:szCs w:val="28"/>
                <w:lang w:eastAsia="en-US"/>
              </w:rPr>
              <w:t>ФЛ, ЮЛ</w:t>
            </w:r>
            <w:r>
              <w:rPr>
                <w:rFonts w:eastAsiaTheme="minorHAnsi"/>
                <w:sz w:val="28"/>
                <w:szCs w:val="28"/>
                <w:lang w:val="en-US" w:eastAsia="en-US"/>
              </w:rPr>
              <w:t xml:space="preserve">, </w:t>
            </w:r>
            <w:r>
              <w:rPr>
                <w:rFonts w:eastAsiaTheme="minorHAnsi"/>
                <w:sz w:val="28"/>
                <w:szCs w:val="28"/>
                <w:lang w:eastAsia="en-US"/>
              </w:rPr>
              <w:t>ИП</w:t>
            </w:r>
          </w:p>
        </w:tc>
        <w:tc>
          <w:tcPr>
            <w:tcW w:w="4536" w:type="dxa"/>
          </w:tcPr>
          <w:p w:rsidR="001F32CB" w:rsidRDefault="00147D28">
            <w:pPr>
              <w:jc w:val="both"/>
              <w:outlineLvl w:val="0"/>
              <w:rPr>
                <w:rFonts w:eastAsiaTheme="minorEastAsia"/>
                <w:sz w:val="28"/>
                <w:szCs w:val="28"/>
              </w:rPr>
            </w:pPr>
            <w:r>
              <w:rPr>
                <w:sz w:val="28"/>
                <w:szCs w:val="28"/>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 </w:t>
            </w:r>
            <w:r>
              <w:rPr>
                <w:rFonts w:eastAsiaTheme="minorEastAsia"/>
                <w:sz w:val="28"/>
                <w:szCs w:val="28"/>
              </w:rPr>
              <w:t xml:space="preserve">(предоставляется в случае, если </w:t>
            </w:r>
            <w:r>
              <w:rPr>
                <w:sz w:val="28"/>
                <w:szCs w:val="28"/>
              </w:rPr>
              <w:t>указанные документы не направлялись в ОМСУ с заявлением о предварительном согласовании предоставления земельного участка)</w:t>
            </w:r>
          </w:p>
        </w:tc>
        <w:tc>
          <w:tcPr>
            <w:tcW w:w="1843" w:type="dxa"/>
          </w:tcPr>
          <w:p w:rsidR="001F32CB" w:rsidRDefault="00147D28">
            <w:r>
              <w:rPr>
                <w:rFonts w:eastAsiaTheme="minorHAnsi"/>
                <w:sz w:val="28"/>
                <w:szCs w:val="28"/>
                <w:lang w:eastAsia="en-US"/>
              </w:rPr>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center"/>
              <w:outlineLvl w:val="0"/>
              <w:rPr>
                <w:rFonts w:eastAsiaTheme="minorHAnsi"/>
                <w:sz w:val="28"/>
                <w:szCs w:val="28"/>
                <w:lang w:eastAsia="en-US"/>
              </w:rPr>
            </w:pPr>
            <w:r>
              <w:rPr>
                <w:rFonts w:eastAsiaTheme="minorHAnsi"/>
                <w:sz w:val="28"/>
                <w:szCs w:val="28"/>
                <w:lang w:eastAsia="en-US"/>
              </w:rPr>
              <w:t>7</w:t>
            </w:r>
          </w:p>
        </w:tc>
        <w:tc>
          <w:tcPr>
            <w:tcW w:w="1984" w:type="dxa"/>
          </w:tcPr>
          <w:p w:rsidR="001F32CB" w:rsidRDefault="00147D28">
            <w:pPr>
              <w:jc w:val="both"/>
              <w:outlineLvl w:val="0"/>
              <w:rPr>
                <w:rFonts w:eastAsiaTheme="minorHAnsi"/>
                <w:sz w:val="28"/>
                <w:szCs w:val="28"/>
                <w:lang w:val="en-US" w:eastAsia="en-US"/>
              </w:rPr>
            </w:pPr>
            <w:r>
              <w:rPr>
                <w:rFonts w:eastAsiaTheme="minorHAnsi"/>
                <w:sz w:val="28"/>
                <w:szCs w:val="28"/>
                <w:lang w:eastAsia="en-US"/>
              </w:rPr>
              <w:t>ФЗ</w:t>
            </w:r>
            <w:r>
              <w:rPr>
                <w:rFonts w:eastAsiaTheme="minorHAnsi"/>
                <w:sz w:val="28"/>
                <w:szCs w:val="28"/>
                <w:lang w:val="en-US" w:eastAsia="en-US"/>
              </w:rPr>
              <w:t xml:space="preserve">, </w:t>
            </w:r>
            <w:r>
              <w:rPr>
                <w:rFonts w:eastAsiaTheme="minorHAnsi"/>
                <w:sz w:val="28"/>
                <w:szCs w:val="28"/>
                <w:lang w:eastAsia="en-US"/>
              </w:rPr>
              <w:t>ЮЛ</w:t>
            </w:r>
            <w:r>
              <w:rPr>
                <w:rFonts w:eastAsiaTheme="minorHAnsi"/>
                <w:sz w:val="28"/>
                <w:szCs w:val="28"/>
                <w:lang w:val="en-US" w:eastAsia="en-US"/>
              </w:rPr>
              <w:t>, ИП</w:t>
            </w:r>
          </w:p>
        </w:tc>
        <w:tc>
          <w:tcPr>
            <w:tcW w:w="4536" w:type="dxa"/>
          </w:tcPr>
          <w:p w:rsidR="001F32CB" w:rsidRDefault="00147D28">
            <w:pPr>
              <w:jc w:val="both"/>
              <w:outlineLvl w:val="0"/>
              <w:rPr>
                <w:sz w:val="28"/>
                <w:szCs w:val="28"/>
              </w:rPr>
            </w:pPr>
            <w:r>
              <w:rPr>
                <w:sz w:val="28"/>
                <w:szCs w:val="28"/>
              </w:rPr>
              <w:t xml:space="preserve">Документ, удостоверяющий (устанавливающий) права заявителя на испрашиваемый </w:t>
            </w:r>
            <w:r>
              <w:rPr>
                <w:sz w:val="28"/>
                <w:szCs w:val="28"/>
              </w:rPr>
              <w:lastRenderedPageBreak/>
              <w:t xml:space="preserve">земельный участок, если право на такой земельный участок не зарегистрировано в ЕГРН (при наличии соответствующих прав на земельный участок) </w:t>
            </w:r>
            <w:r>
              <w:rPr>
                <w:rFonts w:eastAsiaTheme="minorEastAsia"/>
                <w:sz w:val="28"/>
                <w:szCs w:val="28"/>
              </w:rPr>
              <w:t xml:space="preserve">(предоставляется в случае, если </w:t>
            </w:r>
            <w:r>
              <w:rPr>
                <w:sz w:val="28"/>
                <w:szCs w:val="28"/>
              </w:rPr>
              <w:t>указанные документы не  направлялись в ОМСУ с заявлением о предварительном согласовании предоставления земельного участка).</w:t>
            </w:r>
          </w:p>
        </w:tc>
        <w:tc>
          <w:tcPr>
            <w:tcW w:w="1843" w:type="dxa"/>
          </w:tcPr>
          <w:p w:rsidR="001F32CB" w:rsidRDefault="00147D28">
            <w:r>
              <w:rPr>
                <w:rFonts w:eastAsiaTheme="minorHAnsi"/>
                <w:sz w:val="28"/>
                <w:szCs w:val="28"/>
                <w:lang w:eastAsia="en-US"/>
              </w:rPr>
              <w:lastRenderedPageBreak/>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center"/>
              <w:outlineLvl w:val="0"/>
              <w:rPr>
                <w:rFonts w:eastAsiaTheme="minorHAnsi"/>
                <w:sz w:val="28"/>
                <w:szCs w:val="28"/>
                <w:lang w:eastAsia="en-US"/>
              </w:rPr>
            </w:pPr>
            <w:r>
              <w:rPr>
                <w:rFonts w:eastAsiaTheme="minorHAnsi"/>
                <w:sz w:val="28"/>
                <w:szCs w:val="28"/>
                <w:lang w:eastAsia="en-US"/>
              </w:rPr>
              <w:lastRenderedPageBreak/>
              <w:t>8</w:t>
            </w:r>
          </w:p>
        </w:tc>
        <w:tc>
          <w:tcPr>
            <w:tcW w:w="1984" w:type="dxa"/>
          </w:tcPr>
          <w:p w:rsidR="001F32CB" w:rsidRDefault="00147D28">
            <w:pPr>
              <w:jc w:val="both"/>
              <w:outlineLvl w:val="0"/>
              <w:rPr>
                <w:rFonts w:eastAsiaTheme="minorHAnsi"/>
                <w:sz w:val="28"/>
                <w:szCs w:val="28"/>
                <w:lang w:val="en-US" w:eastAsia="en-US"/>
              </w:rPr>
            </w:pPr>
            <w:r>
              <w:rPr>
                <w:rFonts w:eastAsiaTheme="minorHAnsi"/>
                <w:sz w:val="28"/>
                <w:szCs w:val="28"/>
                <w:lang w:eastAsia="en-US"/>
              </w:rPr>
              <w:t>ФЗ</w:t>
            </w:r>
            <w:r>
              <w:rPr>
                <w:rFonts w:eastAsiaTheme="minorHAnsi"/>
                <w:sz w:val="28"/>
                <w:szCs w:val="28"/>
                <w:lang w:val="en-US" w:eastAsia="en-US"/>
              </w:rPr>
              <w:t xml:space="preserve">, </w:t>
            </w:r>
            <w:r>
              <w:rPr>
                <w:rFonts w:eastAsiaTheme="minorHAnsi"/>
                <w:sz w:val="28"/>
                <w:szCs w:val="28"/>
                <w:lang w:eastAsia="en-US"/>
              </w:rPr>
              <w:t>ЮЛ</w:t>
            </w:r>
            <w:r>
              <w:rPr>
                <w:rFonts w:eastAsiaTheme="minorHAnsi"/>
                <w:sz w:val="28"/>
                <w:szCs w:val="28"/>
                <w:lang w:val="en-US" w:eastAsia="en-US"/>
              </w:rPr>
              <w:t xml:space="preserve">, </w:t>
            </w:r>
            <w:r>
              <w:rPr>
                <w:rFonts w:eastAsiaTheme="minorHAnsi"/>
                <w:sz w:val="28"/>
                <w:szCs w:val="28"/>
                <w:lang w:eastAsia="en-US"/>
              </w:rPr>
              <w:t>ИП</w:t>
            </w:r>
          </w:p>
        </w:tc>
        <w:tc>
          <w:tcPr>
            <w:tcW w:w="4536" w:type="dxa"/>
          </w:tcPr>
          <w:p w:rsidR="001F32CB" w:rsidRDefault="00147D28">
            <w:pPr>
              <w:jc w:val="both"/>
              <w:outlineLvl w:val="0"/>
              <w:rPr>
                <w:sz w:val="28"/>
                <w:szCs w:val="28"/>
              </w:rPr>
            </w:pPr>
            <w:r>
              <w:rPr>
                <w:sz w:val="28"/>
                <w:szCs w:val="28"/>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 </w:t>
            </w:r>
            <w:r>
              <w:rPr>
                <w:rFonts w:eastAsiaTheme="minorEastAsia"/>
                <w:sz w:val="28"/>
                <w:szCs w:val="28"/>
              </w:rPr>
              <w:t xml:space="preserve">(предоставляется в случае, если </w:t>
            </w:r>
            <w:r>
              <w:rPr>
                <w:sz w:val="28"/>
                <w:szCs w:val="28"/>
              </w:rPr>
              <w:t>указанные документы не направлялись в ОМСУ с заявлением о предварительном согласовании предоставления земельного участка)</w:t>
            </w:r>
          </w:p>
        </w:tc>
        <w:tc>
          <w:tcPr>
            <w:tcW w:w="1843" w:type="dxa"/>
          </w:tcPr>
          <w:p w:rsidR="001F32CB" w:rsidRDefault="00147D28">
            <w:r>
              <w:rPr>
                <w:rFonts w:eastAsiaTheme="minorHAnsi"/>
                <w:sz w:val="28"/>
                <w:szCs w:val="28"/>
                <w:lang w:eastAsia="en-US"/>
              </w:rPr>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center"/>
              <w:outlineLvl w:val="0"/>
              <w:rPr>
                <w:rFonts w:eastAsiaTheme="minorHAnsi"/>
                <w:sz w:val="28"/>
                <w:szCs w:val="28"/>
                <w:lang w:eastAsia="en-US"/>
              </w:rPr>
            </w:pPr>
            <w:r>
              <w:rPr>
                <w:rFonts w:eastAsiaTheme="minorHAnsi"/>
                <w:sz w:val="28"/>
                <w:szCs w:val="28"/>
                <w:lang w:eastAsia="en-US"/>
              </w:rPr>
              <w:t>9</w:t>
            </w:r>
          </w:p>
        </w:tc>
        <w:tc>
          <w:tcPr>
            <w:tcW w:w="1984" w:type="dxa"/>
          </w:tcPr>
          <w:p w:rsidR="001F32CB" w:rsidRDefault="00147D28">
            <w:pPr>
              <w:jc w:val="both"/>
              <w:outlineLvl w:val="0"/>
              <w:rPr>
                <w:rFonts w:eastAsiaTheme="minorHAnsi"/>
                <w:sz w:val="28"/>
                <w:szCs w:val="28"/>
                <w:lang w:eastAsia="en-US"/>
              </w:rPr>
            </w:pPr>
            <w:r>
              <w:rPr>
                <w:rFonts w:eastAsiaTheme="minorHAnsi"/>
                <w:sz w:val="28"/>
                <w:szCs w:val="28"/>
                <w:lang w:eastAsia="en-US"/>
              </w:rPr>
              <w:t>ФЛ</w:t>
            </w:r>
          </w:p>
        </w:tc>
        <w:tc>
          <w:tcPr>
            <w:tcW w:w="4536" w:type="dxa"/>
          </w:tcPr>
          <w:p w:rsidR="001F32CB" w:rsidRDefault="00147D28">
            <w:pPr>
              <w:jc w:val="both"/>
              <w:outlineLvl w:val="0"/>
              <w:rPr>
                <w:sz w:val="28"/>
                <w:szCs w:val="28"/>
              </w:rPr>
            </w:pPr>
            <w:r>
              <w:rPr>
                <w:sz w:val="28"/>
                <w:szCs w:val="28"/>
              </w:rPr>
              <w:t>Документ, подтверждающий право собственности заявителя на жилой дом, право собственности на который возникло у гражданина до дня введения в действие  ЗК РФ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ЗК РФ (</w:t>
            </w:r>
            <w:r>
              <w:t xml:space="preserve">Прим: В </w:t>
            </w:r>
            <w:r>
              <w:lastRenderedPageBreak/>
              <w:t>случае, если жилой дом находится в долевой собственности и иные участники долевой собственности не подпадают под действие пункта 4 статьи 3 Федерального закона от 25.10.2001 № 137-ФЗ «О введении в действие Земельного кодекса Российской Федерации», такой земельный участок предоставляется бесплатно в общую долевую собственность собственникам жилого дома, расположенного в границах такого земельного участка).</w:t>
            </w:r>
          </w:p>
        </w:tc>
        <w:tc>
          <w:tcPr>
            <w:tcW w:w="1843" w:type="dxa"/>
          </w:tcPr>
          <w:p w:rsidR="001F32CB" w:rsidRDefault="00147D28">
            <w:r>
              <w:rPr>
                <w:rFonts w:eastAsiaTheme="minorHAnsi"/>
                <w:sz w:val="28"/>
                <w:szCs w:val="28"/>
                <w:lang w:eastAsia="en-US"/>
              </w:rPr>
              <w:lastRenderedPageBreak/>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center"/>
              <w:outlineLvl w:val="0"/>
              <w:rPr>
                <w:rFonts w:eastAsiaTheme="minorHAnsi"/>
                <w:sz w:val="28"/>
                <w:szCs w:val="28"/>
                <w:lang w:eastAsia="en-US"/>
              </w:rPr>
            </w:pPr>
            <w:r>
              <w:rPr>
                <w:rFonts w:eastAsiaTheme="minorHAnsi"/>
                <w:sz w:val="28"/>
                <w:szCs w:val="28"/>
                <w:lang w:eastAsia="en-US"/>
              </w:rPr>
              <w:lastRenderedPageBreak/>
              <w:t>10</w:t>
            </w:r>
          </w:p>
        </w:tc>
        <w:tc>
          <w:tcPr>
            <w:tcW w:w="1984" w:type="dxa"/>
          </w:tcPr>
          <w:p w:rsidR="001F32CB" w:rsidRDefault="00147D28">
            <w:pPr>
              <w:jc w:val="both"/>
              <w:outlineLvl w:val="0"/>
              <w:rPr>
                <w:rFonts w:eastAsiaTheme="minorHAnsi"/>
                <w:sz w:val="28"/>
                <w:szCs w:val="28"/>
                <w:lang w:eastAsia="en-US"/>
              </w:rPr>
            </w:pPr>
            <w:r>
              <w:rPr>
                <w:rFonts w:eastAsiaTheme="minorHAnsi"/>
                <w:sz w:val="28"/>
                <w:szCs w:val="28"/>
                <w:lang w:eastAsia="en-US"/>
              </w:rPr>
              <w:t xml:space="preserve">ФЛ </w:t>
            </w:r>
          </w:p>
        </w:tc>
        <w:tc>
          <w:tcPr>
            <w:tcW w:w="4536" w:type="dxa"/>
          </w:tcPr>
          <w:p w:rsidR="001F32CB" w:rsidRDefault="00147D28">
            <w:pPr>
              <w:widowControl w:val="0"/>
              <w:jc w:val="both"/>
              <w:rPr>
                <w:rFonts w:eastAsiaTheme="minorEastAsia"/>
                <w:sz w:val="28"/>
                <w:szCs w:val="28"/>
              </w:rPr>
            </w:pPr>
            <w:r>
              <w:rPr>
                <w:rFonts w:eastAsiaTheme="minorEastAsia"/>
                <w:sz w:val="28"/>
                <w:szCs w:val="28"/>
              </w:rPr>
              <w:t>1) 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1F32CB" w:rsidRDefault="00147D28">
            <w:pPr>
              <w:widowControl w:val="0"/>
              <w:ind w:firstLine="709"/>
              <w:jc w:val="both"/>
              <w:rPr>
                <w:rFonts w:eastAsiaTheme="minorEastAsia"/>
                <w:sz w:val="28"/>
                <w:szCs w:val="28"/>
              </w:rPr>
            </w:pPr>
            <w:r>
              <w:rPr>
                <w:rFonts w:eastAsiaTheme="minorEastAsia"/>
                <w:sz w:val="28"/>
                <w:szCs w:val="28"/>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1F32CB" w:rsidRDefault="00147D28">
            <w:pPr>
              <w:ind w:firstLine="709"/>
              <w:jc w:val="both"/>
              <w:rPr>
                <w:sz w:val="28"/>
                <w:szCs w:val="28"/>
              </w:rPr>
            </w:pPr>
            <w:r>
              <w:rPr>
                <w:sz w:val="28"/>
                <w:szCs w:val="28"/>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1F32CB" w:rsidRDefault="00147D28">
            <w:pPr>
              <w:ind w:firstLine="709"/>
              <w:jc w:val="both"/>
              <w:rPr>
                <w:sz w:val="28"/>
                <w:szCs w:val="28"/>
              </w:rPr>
            </w:pPr>
            <w:r>
              <w:rPr>
                <w:sz w:val="28"/>
                <w:szCs w:val="28"/>
              </w:rPr>
              <w:t xml:space="preserve">- заключенные до дня введения в действие Градостроительного </w:t>
            </w:r>
            <w:hyperlink r:id="rId17" w:tooltip="consultantplus://offline/ref=FECD9778EA30AFFBF8B816B9316EFDE178ED8521B5AD4F09A01F6A74974F7FE89C1BA3223FF082FED5AFB6D961XAiEJ" w:history="1">
              <w:r>
                <w:rPr>
                  <w:sz w:val="28"/>
                  <w:szCs w:val="28"/>
                </w:rPr>
                <w:t>кодекса</w:t>
              </w:r>
            </w:hyperlink>
            <w:r>
              <w:rPr>
                <w:sz w:val="28"/>
                <w:szCs w:val="28"/>
              </w:rPr>
              <w:t xml:space="preserve"> Российской Федерации договор о подключении (технологическом присоединении) гаража к сетям </w:t>
            </w:r>
            <w:r>
              <w:rPr>
                <w:sz w:val="28"/>
                <w:szCs w:val="28"/>
              </w:rPr>
              <w:lastRenderedPageBreak/>
              <w:t>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1F32CB" w:rsidRDefault="00147D28">
            <w:pPr>
              <w:ind w:firstLine="709"/>
              <w:jc w:val="both"/>
              <w:rPr>
                <w:sz w:val="28"/>
                <w:szCs w:val="28"/>
              </w:rPr>
            </w:pPr>
            <w:r>
              <w:rPr>
                <w:sz w:val="28"/>
                <w:szCs w:val="28"/>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8" w:tooltip="consultantplus://offline/ref=FECD9778EA30AFFBF8B816B9316EFDE178ED8521B5AD4F09A01F6A74974F7FE89C1BA3223FF082FED5AFB6D961XAiEJ" w:history="1">
              <w:r>
                <w:rPr>
                  <w:sz w:val="28"/>
                  <w:szCs w:val="28"/>
                </w:rPr>
                <w:t>кодекса</w:t>
              </w:r>
            </w:hyperlink>
            <w:r>
              <w:rPr>
                <w:sz w:val="28"/>
                <w:szCs w:val="28"/>
              </w:rPr>
              <w:t xml:space="preserve"> Российской Федерации.</w:t>
            </w:r>
          </w:p>
          <w:p w:rsidR="001F32CB" w:rsidRDefault="00147D28">
            <w:pPr>
              <w:widowControl w:val="0"/>
              <w:ind w:firstLine="709"/>
              <w:jc w:val="both"/>
              <w:rPr>
                <w:rFonts w:eastAsiaTheme="minorEastAsia"/>
                <w:sz w:val="28"/>
                <w:szCs w:val="28"/>
              </w:rPr>
            </w:pPr>
            <w:r>
              <w:rPr>
                <w:rFonts w:eastAsiaTheme="minorEastAsia"/>
                <w:sz w:val="28"/>
                <w:szCs w:val="28"/>
              </w:rPr>
              <w:t xml:space="preserve">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w:t>
            </w:r>
            <w:r>
              <w:rPr>
                <w:rFonts w:eastAsiaTheme="minorEastAsia"/>
                <w:sz w:val="28"/>
                <w:szCs w:val="28"/>
              </w:rPr>
              <w:lastRenderedPageBreak/>
              <w:t>распределение:</w:t>
            </w:r>
          </w:p>
          <w:p w:rsidR="001F32CB" w:rsidRDefault="00147D28">
            <w:pPr>
              <w:widowControl w:val="0"/>
              <w:ind w:firstLine="709"/>
              <w:jc w:val="both"/>
              <w:rPr>
                <w:rFonts w:eastAsiaTheme="minorEastAsia"/>
                <w:sz w:val="28"/>
                <w:szCs w:val="28"/>
              </w:rPr>
            </w:pPr>
            <w:r>
              <w:rPr>
                <w:rFonts w:eastAsiaTheme="minorEastAsia"/>
                <w:sz w:val="28"/>
                <w:szCs w:val="28"/>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rsidR="001F32CB" w:rsidRDefault="00147D28">
            <w:pPr>
              <w:widowControl w:val="0"/>
              <w:ind w:firstLine="709"/>
              <w:jc w:val="both"/>
              <w:rPr>
                <w:rFonts w:eastAsiaTheme="minorEastAsia"/>
                <w:sz w:val="28"/>
                <w:szCs w:val="28"/>
              </w:rPr>
            </w:pPr>
            <w:r>
              <w:rPr>
                <w:rFonts w:eastAsiaTheme="minorEastAsia"/>
                <w:sz w:val="28"/>
                <w:szCs w:val="28"/>
              </w:rPr>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1F32CB" w:rsidRDefault="00147D28">
            <w:pPr>
              <w:widowControl w:val="0"/>
              <w:ind w:firstLine="709"/>
              <w:jc w:val="both"/>
              <w:rPr>
                <w:rFonts w:eastAsiaTheme="minorEastAsia"/>
                <w:sz w:val="28"/>
                <w:szCs w:val="28"/>
              </w:rPr>
            </w:pPr>
            <w:r>
              <w:rPr>
                <w:rFonts w:eastAsiaTheme="minorEastAsia"/>
                <w:sz w:val="28"/>
                <w:szCs w:val="28"/>
              </w:rPr>
              <w:t>- выписка из Единого государственного реестра юридических лиц о гаражном кооперативе, членом которого является заявитель.</w:t>
            </w:r>
          </w:p>
          <w:p w:rsidR="001F32CB" w:rsidRDefault="00147D28">
            <w:pPr>
              <w:widowControl w:val="0"/>
              <w:ind w:firstLine="709"/>
              <w:jc w:val="both"/>
              <w:rPr>
                <w:rFonts w:eastAsiaTheme="minorEastAsia"/>
                <w:sz w:val="28"/>
                <w:szCs w:val="28"/>
              </w:rPr>
            </w:pPr>
            <w:r>
              <w:rPr>
                <w:rFonts w:eastAsiaTheme="minorEastAsia"/>
                <w:sz w:val="28"/>
                <w:szCs w:val="28"/>
              </w:rPr>
              <w:t xml:space="preserve">В случае отсутствия у гражданина одного из документов, указанных в абзаце втором или третьем настоящего подпункта, к </w:t>
            </w:r>
            <w:r>
              <w:rPr>
                <w:rFonts w:eastAsiaTheme="minorEastAsia"/>
                <w:sz w:val="28"/>
                <w:szCs w:val="28"/>
              </w:rPr>
              <w:lastRenderedPageBreak/>
              <w:t>заявлению могут быть приложены один или несколько документов из числа следующих:</w:t>
            </w:r>
          </w:p>
          <w:p w:rsidR="001F32CB" w:rsidRDefault="00147D28">
            <w:pPr>
              <w:ind w:firstLine="709"/>
              <w:jc w:val="both"/>
              <w:rPr>
                <w:sz w:val="28"/>
                <w:szCs w:val="28"/>
              </w:rPr>
            </w:pPr>
            <w:r>
              <w:rPr>
                <w:sz w:val="28"/>
                <w:szCs w:val="28"/>
              </w:rPr>
              <w:t xml:space="preserve">- заключенные до дня введения в действие Градостроительного </w:t>
            </w:r>
            <w:hyperlink r:id="rId19" w:tooltip="consultantplus://offline/ref=4C39102AF9FF80503F0DA7EA7971799E6A6541A31B0975BFD2864C252E7A0FD78A65D323584F4600BC72913A48sC7DK" w:history="1">
              <w:r>
                <w:rPr>
                  <w:sz w:val="28"/>
                  <w:szCs w:val="28"/>
                </w:rPr>
                <w:t>кодекса</w:t>
              </w:r>
            </w:hyperlink>
            <w:r>
              <w:rPr>
                <w:sz w:val="28"/>
                <w:szCs w:val="28"/>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1F32CB" w:rsidRDefault="00147D28">
            <w:pPr>
              <w:ind w:firstLine="709"/>
              <w:jc w:val="both"/>
              <w:rPr>
                <w:sz w:val="28"/>
                <w:szCs w:val="28"/>
              </w:rPr>
            </w:pPr>
            <w:r>
              <w:rPr>
                <w:sz w:val="28"/>
                <w:szCs w:val="28"/>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20" w:tooltip="consultantplus://offline/ref=4C39102AF9FF80503F0DA7EA7971799E6A6541A31B0975BFD2864C252E7A0FD78A65D323584F4600BC72913A48sC7DK" w:history="1">
              <w:r>
                <w:rPr>
                  <w:sz w:val="28"/>
                  <w:szCs w:val="28"/>
                </w:rPr>
                <w:t>кодекса</w:t>
              </w:r>
            </w:hyperlink>
            <w:r>
              <w:rPr>
                <w:sz w:val="28"/>
                <w:szCs w:val="28"/>
              </w:rPr>
              <w:t xml:space="preserve"> Российской Федерации.</w:t>
            </w:r>
          </w:p>
          <w:p w:rsidR="001F32CB" w:rsidRDefault="00147D28">
            <w:pPr>
              <w:jc w:val="both"/>
              <w:outlineLvl w:val="0"/>
              <w:rPr>
                <w:sz w:val="28"/>
                <w:szCs w:val="28"/>
              </w:rPr>
            </w:pPr>
            <w:r>
              <w:rPr>
                <w:sz w:val="28"/>
                <w:szCs w:val="28"/>
              </w:rPr>
              <w:t xml:space="preserve">            - вступившее в законную силу решение суда о признании права собственности заявителя на гараж, являющийся объектом капитального строительства, расположенный на земельном участке, который находится в пользовании заявителя (в случае, предусмотренном пунктом 20 статьи 3.7 Федерального закона от </w:t>
            </w:r>
            <w:r>
              <w:rPr>
                <w:sz w:val="28"/>
                <w:szCs w:val="28"/>
              </w:rPr>
              <w:lastRenderedPageBreak/>
              <w:t>25.10.2001 № 137-ФЗ «О введении в действие Земельного кодекса Российской Федерации»).</w:t>
            </w:r>
          </w:p>
        </w:tc>
        <w:tc>
          <w:tcPr>
            <w:tcW w:w="1843" w:type="dxa"/>
          </w:tcPr>
          <w:p w:rsidR="001F32CB" w:rsidRDefault="00147D28">
            <w:r>
              <w:rPr>
                <w:rFonts w:eastAsiaTheme="minorHAnsi"/>
                <w:sz w:val="28"/>
                <w:szCs w:val="28"/>
                <w:lang w:eastAsia="en-US"/>
              </w:rPr>
              <w:lastRenderedPageBreak/>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center"/>
              <w:outlineLvl w:val="0"/>
              <w:rPr>
                <w:rFonts w:eastAsiaTheme="minorHAnsi"/>
                <w:sz w:val="28"/>
                <w:szCs w:val="28"/>
                <w:lang w:eastAsia="en-US"/>
              </w:rPr>
            </w:pPr>
            <w:r>
              <w:rPr>
                <w:rFonts w:eastAsiaTheme="minorHAnsi"/>
                <w:sz w:val="28"/>
                <w:szCs w:val="28"/>
                <w:lang w:eastAsia="en-US"/>
              </w:rPr>
              <w:lastRenderedPageBreak/>
              <w:t>11</w:t>
            </w:r>
          </w:p>
        </w:tc>
        <w:tc>
          <w:tcPr>
            <w:tcW w:w="1984" w:type="dxa"/>
          </w:tcPr>
          <w:p w:rsidR="001F32CB" w:rsidRDefault="00147D28">
            <w:pPr>
              <w:jc w:val="both"/>
              <w:outlineLvl w:val="0"/>
              <w:rPr>
                <w:rFonts w:eastAsiaTheme="minorHAnsi"/>
                <w:sz w:val="28"/>
                <w:szCs w:val="28"/>
                <w:lang w:eastAsia="en-US"/>
              </w:rPr>
            </w:pPr>
            <w:r>
              <w:rPr>
                <w:rFonts w:eastAsiaTheme="minorHAnsi"/>
                <w:sz w:val="28"/>
                <w:szCs w:val="28"/>
                <w:lang w:eastAsia="en-US"/>
              </w:rPr>
              <w:t>ФЛ</w:t>
            </w:r>
          </w:p>
        </w:tc>
        <w:tc>
          <w:tcPr>
            <w:tcW w:w="4536" w:type="dxa"/>
          </w:tcPr>
          <w:p w:rsidR="001F32CB" w:rsidRDefault="00147D28">
            <w:pPr>
              <w:pStyle w:val="10"/>
              <w:ind w:firstLine="740"/>
              <w:jc w:val="both"/>
            </w:pPr>
            <w:r>
              <w:t>Документы, подтверждающие условия предоставления земельных участков в соответствии с законодательством Ленинградской области, если обращаются граждане, имеющие трех и более детей,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 в том числе:</w:t>
            </w:r>
          </w:p>
          <w:p w:rsidR="001F32CB" w:rsidRDefault="00147D28">
            <w:pPr>
              <w:pStyle w:val="10"/>
              <w:ind w:firstLine="740"/>
              <w:jc w:val="both"/>
            </w:pPr>
            <w:r>
              <w:t>а) в случае, предусмотренном частью 12 статьи 5 Областного закона № 75-оз:</w:t>
            </w:r>
          </w:p>
          <w:p w:rsidR="001F32CB" w:rsidRDefault="00147D28">
            <w:pPr>
              <w:pStyle w:val="10"/>
              <w:ind w:firstLine="740"/>
              <w:jc w:val="both"/>
            </w:pPr>
            <w:r>
              <w:t>- свидетельство об усыновлении либо решение суда об усыновлении (за исключением случаев, если в свидетельстве о рождении ребенка усыновитель (усыновители) указан (указаны) в качестве родителя (родителей);</w:t>
            </w:r>
          </w:p>
          <w:p w:rsidR="001F32CB" w:rsidRDefault="00147D28">
            <w:pPr>
              <w:pStyle w:val="10"/>
              <w:ind w:firstLine="740"/>
              <w:jc w:val="both"/>
            </w:pPr>
            <w:r>
              <w:t>- документы, подтверждающие факт обучения детей в возрасте до 23 лет в образовательных организациях по очной форме обучения;</w:t>
            </w:r>
          </w:p>
          <w:p w:rsidR="001F32CB" w:rsidRDefault="00147D28">
            <w:pPr>
              <w:pStyle w:val="10"/>
              <w:ind w:firstLine="740"/>
              <w:jc w:val="both"/>
            </w:pPr>
            <w:r>
              <w:t>- согласие на обработку персональных данных от всех совершеннолетних членов семьи заявителя;</w:t>
            </w:r>
          </w:p>
          <w:p w:rsidR="001F32CB" w:rsidRDefault="00147D28">
            <w:pPr>
              <w:pStyle w:val="10"/>
              <w:ind w:firstLine="740"/>
              <w:jc w:val="both"/>
            </w:pPr>
            <w:r>
              <w:t xml:space="preserve">- действующий договор (договоры) об осуществлении опеки или попечительства, в том числе договор о приемной семье, </w:t>
            </w:r>
            <w:r>
              <w:lastRenderedPageBreak/>
              <w:t>заключенный (заключенные) в соответствии с действующим законодательством;</w:t>
            </w:r>
          </w:p>
          <w:p w:rsidR="001F32CB" w:rsidRDefault="00147D28">
            <w:pPr>
              <w:pStyle w:val="10"/>
              <w:ind w:firstLine="740"/>
              <w:jc w:val="both"/>
            </w:pPr>
            <w:r>
              <w:t>- документы, подтверждающие факт совместного проживания детей с законными представителями не менее трех лет подряд, предшествующих дню подачи заявления о постановке на учет в качестве лица, имеющего право на предоставление земельного участка в собственность бесплатно;</w:t>
            </w:r>
          </w:p>
          <w:p w:rsidR="001F32CB" w:rsidRDefault="00147D28">
            <w:pPr>
              <w:pStyle w:val="10"/>
              <w:ind w:firstLine="740"/>
              <w:jc w:val="both"/>
            </w:pPr>
            <w:r>
              <w:t>- письменное заявление о включении/не включении в состав многодетной семьи от члена семьи, не достигшего возраста 23 лет, обучающегося в образовательных организациях по очной форме обучения (в случае, предусмотренном статьей 3-1 Областного закона № 75-оз);</w:t>
            </w:r>
          </w:p>
          <w:p w:rsidR="001F32CB" w:rsidRDefault="00147D28">
            <w:pPr>
              <w:pStyle w:val="10"/>
              <w:ind w:firstLine="740"/>
              <w:jc w:val="both"/>
            </w:pPr>
            <w:r>
              <w:t>- письменное заявление о включении/не включении в состав семьи погибшего ветерана боевых действий от члена семьи, не достигшего возраста 23 лет и обучающегося в образовательных организациях по очной форме обучения (в случае, предусмотренном абзацем третьим части 2-1 статьи 1 Областного закона</w:t>
            </w:r>
            <w:r>
              <w:br/>
            </w:r>
            <w:r>
              <w:rPr>
                <w:bCs/>
                <w:lang w:bidi="ru-RU"/>
              </w:rPr>
              <w:t>от 14.10.2008 № 105-оз «О бесплатном предоставлении отдельным категориям граждан земельных участков на территории Ленинградской области» (далее – Областной закон № 105-оз)</w:t>
            </w:r>
            <w:r>
              <w:t>;</w:t>
            </w:r>
          </w:p>
          <w:p w:rsidR="001F32CB" w:rsidRDefault="00147D28">
            <w:pPr>
              <w:pStyle w:val="10"/>
              <w:ind w:firstLine="740"/>
              <w:jc w:val="both"/>
            </w:pPr>
            <w:r>
              <w:t>- договор аренды земельного участка;</w:t>
            </w:r>
          </w:p>
          <w:p w:rsidR="001F32CB" w:rsidRDefault="001F32CB">
            <w:pPr>
              <w:pStyle w:val="10"/>
              <w:ind w:firstLine="740"/>
              <w:jc w:val="both"/>
            </w:pPr>
          </w:p>
          <w:p w:rsidR="001F32CB" w:rsidRDefault="00147D28">
            <w:pPr>
              <w:pStyle w:val="10"/>
              <w:ind w:firstLine="740"/>
              <w:jc w:val="both"/>
            </w:pPr>
            <w:r>
              <w:t xml:space="preserve">б) в случае, предусмотренном подпунктом 1 </w:t>
            </w:r>
            <w:r>
              <w:lastRenderedPageBreak/>
              <w:t>части 1 статьи 1-1 Областного закона № 105-оз:</w:t>
            </w:r>
          </w:p>
          <w:p w:rsidR="001F32CB" w:rsidRDefault="00147D28">
            <w:pPr>
              <w:pStyle w:val="10"/>
              <w:ind w:firstLine="740"/>
              <w:jc w:val="both"/>
            </w:pPr>
            <w:r>
              <w:t>- земельный сертификат в соответствии с Постановлением № 452;</w:t>
            </w:r>
          </w:p>
          <w:p w:rsidR="001F32CB" w:rsidRDefault="00147D28">
            <w:pPr>
              <w:ind w:firstLine="709"/>
              <w:jc w:val="both"/>
              <w:rPr>
                <w:sz w:val="28"/>
                <w:szCs w:val="28"/>
              </w:rPr>
            </w:pPr>
            <w:r>
              <w:rPr>
                <w:sz w:val="28"/>
                <w:szCs w:val="28"/>
              </w:rPr>
              <w:t>- контракт (копия контракта) о прохождении военной службы в соответствии с Федеральным законом № 53-ФЗ либо контракт (копия контракта) о добровольном содействии в выполнении задач, возложенных на Вооруженные Силы Российской Федерации в ходе специальной военной операции, заключенного с 01.06.2023 года.</w:t>
            </w:r>
          </w:p>
          <w:p w:rsidR="001F32CB" w:rsidRDefault="00147D28">
            <w:pPr>
              <w:pStyle w:val="10"/>
              <w:ind w:firstLine="740"/>
              <w:jc w:val="both"/>
            </w:pPr>
            <w:r>
              <w:t>- 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w:t>
            </w:r>
          </w:p>
          <w:p w:rsidR="001F32CB" w:rsidRDefault="00147D28">
            <w:pPr>
              <w:ind w:firstLine="709"/>
              <w:jc w:val="both"/>
              <w:rPr>
                <w:sz w:val="28"/>
                <w:szCs w:val="28"/>
              </w:rPr>
            </w:pPr>
            <w:r>
              <w:rPr>
                <w:sz w:val="28"/>
                <w:szCs w:val="28"/>
              </w:rPr>
              <w:t>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 и об участии в специальной военной операции</w:t>
            </w:r>
            <w:r>
              <w:t>.</w:t>
            </w:r>
          </w:p>
          <w:p w:rsidR="001F32CB" w:rsidRDefault="001F32CB">
            <w:pPr>
              <w:pStyle w:val="10"/>
              <w:ind w:firstLine="740"/>
              <w:jc w:val="both"/>
            </w:pPr>
          </w:p>
          <w:p w:rsidR="001F32CB" w:rsidRDefault="00147D28">
            <w:pPr>
              <w:pStyle w:val="10"/>
              <w:ind w:firstLine="740"/>
              <w:jc w:val="both"/>
            </w:pPr>
            <w:r>
              <w:t>в) в случае, предусмотренном подпунктом 2 части 1 ст. 1-1 Областного закона № 105-оз:</w:t>
            </w:r>
          </w:p>
          <w:p w:rsidR="001F32CB" w:rsidRDefault="00147D28">
            <w:pPr>
              <w:pStyle w:val="10"/>
              <w:jc w:val="both"/>
            </w:pPr>
            <w:r>
              <w:lastRenderedPageBreak/>
              <w:t>- земельный сертификат в соответствии с Постановлением № 452;</w:t>
            </w:r>
          </w:p>
          <w:p w:rsidR="001F32CB" w:rsidRDefault="00147D28">
            <w:pPr>
              <w:pStyle w:val="10"/>
              <w:ind w:firstLine="740"/>
              <w:jc w:val="both"/>
            </w:pPr>
            <w:r>
              <w:t>- контракт (копия контракта) о прохождении военной службы в соответствии с Федеральным законом № 53-ФЗ либо контракт (копия контракта) о добровольном содействии в выполнении задач, возложенных на Вооруженные Силы Российской Федерации в ходе специальной военной операции, заключенного до 1 июня 2023 года</w:t>
            </w:r>
          </w:p>
          <w:p w:rsidR="001F32CB" w:rsidRDefault="00147D28">
            <w:pPr>
              <w:pStyle w:val="10"/>
              <w:ind w:firstLine="740"/>
              <w:jc w:val="both"/>
            </w:pPr>
            <w:r>
              <w:t>-выписка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w:t>
            </w:r>
          </w:p>
          <w:p w:rsidR="001F32CB" w:rsidRDefault="00147D28">
            <w:pPr>
              <w:pStyle w:val="10"/>
              <w:ind w:firstLine="740"/>
              <w:jc w:val="both"/>
            </w:pPr>
            <w:r>
              <w:t>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 и об участии в специальной военной операции.</w:t>
            </w:r>
          </w:p>
          <w:p w:rsidR="001F32CB" w:rsidRDefault="001F32CB">
            <w:pPr>
              <w:pStyle w:val="10"/>
              <w:ind w:firstLine="740"/>
              <w:jc w:val="both"/>
            </w:pPr>
          </w:p>
          <w:p w:rsidR="001F32CB" w:rsidRDefault="00147D28">
            <w:pPr>
              <w:pStyle w:val="10"/>
              <w:ind w:firstLine="740"/>
              <w:jc w:val="both"/>
            </w:pPr>
            <w:r>
              <w:t>г) в случае, предусмотренном подпунктом 2-1 части 1 ст. 1-1 Областного закона № 105-оз:</w:t>
            </w:r>
          </w:p>
          <w:p w:rsidR="001F32CB" w:rsidRDefault="00147D28">
            <w:pPr>
              <w:pStyle w:val="10"/>
              <w:ind w:firstLine="740"/>
              <w:jc w:val="both"/>
            </w:pPr>
            <w:r>
              <w:t xml:space="preserve">- земельный сертификат в соответствии с Постановлением № </w:t>
            </w:r>
            <w:r>
              <w:lastRenderedPageBreak/>
              <w:t>452;</w:t>
            </w:r>
          </w:p>
          <w:p w:rsidR="001F32CB" w:rsidRDefault="00147D28">
            <w:pPr>
              <w:pStyle w:val="10"/>
              <w:ind w:firstLine="740"/>
              <w:jc w:val="both"/>
            </w:pPr>
            <w:r>
              <w:t>- контракт (копия контракта) о прохождении военной службы в соответствии с Федеральным законом № 53-ФЗ, заключенного с 1 октября 2024 года, на основании приказа по личному составу о приеме на военную службу по контракту, изданного начальником пункта отбора на военную службу по контракту по Ленинградской области или военным комиссаром Ленинградской области;</w:t>
            </w:r>
          </w:p>
          <w:p w:rsidR="001F32CB" w:rsidRDefault="00147D28">
            <w:pPr>
              <w:pStyle w:val="10"/>
              <w:ind w:firstLine="740"/>
              <w:jc w:val="both"/>
            </w:pPr>
            <w:r>
              <w:t>- 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w:t>
            </w:r>
          </w:p>
          <w:p w:rsidR="001F32CB" w:rsidRDefault="00147D28">
            <w:pPr>
              <w:pStyle w:val="10"/>
              <w:ind w:firstLine="740"/>
              <w:jc w:val="both"/>
            </w:pPr>
            <w:r>
              <w:t>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 и об участии в специальной военной операции.</w:t>
            </w:r>
          </w:p>
          <w:p w:rsidR="001F32CB" w:rsidRDefault="001F32CB">
            <w:pPr>
              <w:pStyle w:val="10"/>
              <w:ind w:firstLine="740"/>
              <w:jc w:val="both"/>
            </w:pPr>
          </w:p>
          <w:p w:rsidR="001F32CB" w:rsidRDefault="00147D28">
            <w:pPr>
              <w:pStyle w:val="10"/>
              <w:ind w:firstLine="740"/>
              <w:jc w:val="both"/>
            </w:pPr>
            <w:r>
              <w:t>д) в случае, предусмотренном подпунктом 2-2 части 1 статьи 1-1 Областного закона № 105-оз:</w:t>
            </w:r>
          </w:p>
          <w:p w:rsidR="001F32CB" w:rsidRDefault="00147D28">
            <w:pPr>
              <w:pStyle w:val="10"/>
            </w:pPr>
            <w:r>
              <w:t xml:space="preserve">- земельный сертификат в соответствии с Постановлением № </w:t>
            </w:r>
            <w:r>
              <w:lastRenderedPageBreak/>
              <w:t>452;</w:t>
            </w:r>
          </w:p>
          <w:p w:rsidR="001F32CB" w:rsidRDefault="00147D28">
            <w:pPr>
              <w:pStyle w:val="10"/>
              <w:jc w:val="both"/>
            </w:pPr>
            <w:r>
              <w:t>- контракт (копия контракта) о прохождении военной службы в соответствии с Федеральным законом № 53-ФЗ;</w:t>
            </w:r>
          </w:p>
          <w:p w:rsidR="001F32CB" w:rsidRDefault="00147D28">
            <w:pPr>
              <w:pStyle w:val="10"/>
              <w:jc w:val="both"/>
            </w:pPr>
            <w:r>
              <w:t>- 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 либо иной документ, подтверждающий прекращение правоотношений, связанных с призывом на военную службу по мобилизации.</w:t>
            </w:r>
          </w:p>
          <w:p w:rsidR="001F32CB" w:rsidRDefault="00147D28">
            <w:pPr>
              <w:pStyle w:val="10"/>
              <w:jc w:val="both"/>
            </w:pPr>
            <w:r>
              <w:t>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w:t>
            </w:r>
            <w:r>
              <w:rPr>
                <w:sz w:val="24"/>
                <w:szCs w:val="24"/>
                <w:lang w:eastAsia="ru-RU"/>
              </w:rPr>
              <w:t xml:space="preserve"> </w:t>
            </w:r>
            <w:r>
              <w:t>либо подтверждающий призыв на военную службу по мобилизации, и об участии в специальной военной операции.</w:t>
            </w:r>
          </w:p>
          <w:p w:rsidR="001F32CB" w:rsidRDefault="001F32CB">
            <w:pPr>
              <w:pStyle w:val="10"/>
              <w:jc w:val="both"/>
            </w:pPr>
          </w:p>
          <w:p w:rsidR="001F32CB" w:rsidRDefault="00147D28">
            <w:pPr>
              <w:pStyle w:val="10"/>
              <w:ind w:firstLine="740"/>
              <w:jc w:val="both"/>
            </w:pPr>
            <w:r>
              <w:t>е) в случае, предусмотренном подпунктом 3 части 1 статьи 1-1 Областного закона № 105-оз:</w:t>
            </w:r>
          </w:p>
          <w:p w:rsidR="001F32CB" w:rsidRDefault="00147D28">
            <w:pPr>
              <w:pStyle w:val="10"/>
              <w:ind w:firstLine="740"/>
              <w:jc w:val="both"/>
            </w:pPr>
            <w:r>
              <w:t xml:space="preserve">- земельный сертификат в соответствии с Постановлением № 452; </w:t>
            </w:r>
          </w:p>
          <w:p w:rsidR="001F32CB" w:rsidRDefault="00147D28">
            <w:pPr>
              <w:pStyle w:val="10"/>
              <w:ind w:firstLine="740"/>
              <w:jc w:val="both"/>
            </w:pPr>
            <w:r>
              <w:t xml:space="preserve">- контракт (копия контракта) о прохождении военной службы в </w:t>
            </w:r>
            <w:r>
              <w:lastRenderedPageBreak/>
              <w:t>соответствии с Федеральным законом № 53-ФЗ, заключенного с 01.10.2024 года, на основании приказа по личному составу о приеме на военную службу по контракту, изданного начальником пункта отбора на военную службу по контракту по Ленинградской области или военным комиссаром Ленинградской области;</w:t>
            </w:r>
          </w:p>
          <w:p w:rsidR="001F32CB" w:rsidRDefault="00147D28">
            <w:pPr>
              <w:pStyle w:val="10"/>
              <w:ind w:firstLine="740"/>
              <w:jc w:val="both"/>
            </w:pPr>
            <w:r>
              <w:t>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 и об участии в специальной военной операции.</w:t>
            </w:r>
          </w:p>
          <w:p w:rsidR="001F32CB" w:rsidRDefault="00147D28">
            <w:pPr>
              <w:pStyle w:val="10"/>
              <w:ind w:firstLine="740"/>
              <w:jc w:val="both"/>
            </w:pPr>
            <w:r>
              <w:t xml:space="preserve">- документы, содержащие сведения о составе семьи погибшего гражданина Российской Федерации; </w:t>
            </w:r>
          </w:p>
          <w:p w:rsidR="001F32CB" w:rsidRDefault="00147D28">
            <w:pPr>
              <w:pStyle w:val="10"/>
              <w:ind w:firstLine="740"/>
              <w:jc w:val="both"/>
            </w:pPr>
            <w:r>
              <w:t xml:space="preserve">- свидетельства о заключении брака с погибшим гражданином Российской Федерации; </w:t>
            </w:r>
          </w:p>
          <w:p w:rsidR="001F32CB" w:rsidRDefault="00147D28">
            <w:pPr>
              <w:pStyle w:val="10"/>
              <w:ind w:firstLine="740"/>
              <w:jc w:val="both"/>
            </w:pPr>
            <w:r>
              <w:t>- свидетельства о рождении детей в возрасте до 18 лет, а в отношении несовершеннолетних, достигших возраста 14 лет, также паспорт гражданина Российской Федерации;</w:t>
            </w:r>
          </w:p>
          <w:p w:rsidR="001F32CB" w:rsidRDefault="00147D28">
            <w:pPr>
              <w:pStyle w:val="10"/>
              <w:ind w:firstLine="740"/>
              <w:jc w:val="both"/>
            </w:pPr>
            <w:r>
              <w:t xml:space="preserve">- документы, подтверждающие факт обучения детей в возрасте до 23 лет в организациях, осуществляющих образовательную деятельность по очной форме обучения. </w:t>
            </w:r>
          </w:p>
          <w:p w:rsidR="001F32CB" w:rsidRDefault="001F32CB">
            <w:pPr>
              <w:pStyle w:val="10"/>
              <w:ind w:firstLine="740"/>
              <w:jc w:val="both"/>
            </w:pPr>
          </w:p>
          <w:p w:rsidR="001F32CB" w:rsidRDefault="00147D28">
            <w:pPr>
              <w:pStyle w:val="10"/>
              <w:ind w:firstLine="740"/>
              <w:jc w:val="both"/>
            </w:pPr>
            <w:r>
              <w:t>е) в случае, предусмотренном подпунктом 4 части 1 статьи 1-1 Областного закона № 105-оз:</w:t>
            </w:r>
          </w:p>
          <w:p w:rsidR="001F32CB" w:rsidRDefault="00147D28">
            <w:pPr>
              <w:pStyle w:val="10"/>
              <w:jc w:val="both"/>
            </w:pPr>
            <w:r>
              <w:t xml:space="preserve">- земельный сертификат в соответствии с Постановлением № 452; </w:t>
            </w:r>
          </w:p>
          <w:p w:rsidR="001F32CB" w:rsidRDefault="00147D28">
            <w:pPr>
              <w:pStyle w:val="10"/>
              <w:jc w:val="both"/>
            </w:pPr>
            <w:r>
              <w:t xml:space="preserve">- контракт (копия контракта) о прохождении военной службы в соответствии с Федеральным законом № 53-ФЗ. </w:t>
            </w:r>
          </w:p>
          <w:p w:rsidR="001F32CB" w:rsidRDefault="00147D28">
            <w:pPr>
              <w:pStyle w:val="10"/>
              <w:jc w:val="both"/>
            </w:pPr>
            <w:r>
              <w:t>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 подтверждающий призыв на военную службу по мобилизации, и об участии в специальной военной операции.</w:t>
            </w:r>
          </w:p>
          <w:p w:rsidR="001F32CB" w:rsidRDefault="00147D28">
            <w:pPr>
              <w:pStyle w:val="10"/>
              <w:jc w:val="both"/>
            </w:pPr>
            <w:r>
              <w:t xml:space="preserve">- документы, содержащие сведения о составе семьи погибшего гражданина Российской Федерации; </w:t>
            </w:r>
          </w:p>
          <w:p w:rsidR="001F32CB" w:rsidRDefault="00147D28">
            <w:pPr>
              <w:pStyle w:val="10"/>
              <w:jc w:val="both"/>
            </w:pPr>
            <w:r>
              <w:t xml:space="preserve">- свидетельства о заключении брака с погибшим гражданином Российской Федерации; </w:t>
            </w:r>
          </w:p>
          <w:p w:rsidR="001F32CB" w:rsidRDefault="00147D28">
            <w:pPr>
              <w:pStyle w:val="10"/>
              <w:jc w:val="both"/>
            </w:pPr>
            <w:r>
              <w:t>- свидетельства о рождении детей в возрасте до 18 лет, а в отношении несовершеннолетних, достигших возраста 14 лет, также паспорт гражданина Российской Федерации;</w:t>
            </w:r>
          </w:p>
          <w:p w:rsidR="001F32CB" w:rsidRDefault="00147D28">
            <w:pPr>
              <w:pStyle w:val="10"/>
              <w:jc w:val="both"/>
            </w:pPr>
            <w:r>
              <w:t xml:space="preserve">- документы. подтверждающие факт обучения детей в возрасте до 23 лет в организациях, </w:t>
            </w:r>
            <w:r>
              <w:lastRenderedPageBreak/>
              <w:t xml:space="preserve">осуществляющих образовательную деятельность по очной форме обучения. </w:t>
            </w:r>
          </w:p>
          <w:p w:rsidR="001F32CB" w:rsidRDefault="00147D28">
            <w:pPr>
              <w:pStyle w:val="10"/>
              <w:ind w:firstLine="740"/>
              <w:jc w:val="both"/>
            </w:pPr>
            <w:r>
              <w:t>Предоставление указанных документов не требуется в случае, если они направлялись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tc>
        <w:tc>
          <w:tcPr>
            <w:tcW w:w="1843" w:type="dxa"/>
          </w:tcPr>
          <w:p w:rsidR="001F32CB" w:rsidRDefault="00147D28">
            <w:pPr>
              <w:jc w:val="both"/>
              <w:outlineLvl w:val="0"/>
              <w:rPr>
                <w:rFonts w:eastAsiaTheme="minorHAnsi"/>
                <w:sz w:val="28"/>
                <w:szCs w:val="28"/>
                <w:lang w:eastAsia="en-US"/>
              </w:rPr>
            </w:pPr>
            <w:r>
              <w:rPr>
                <w:rFonts w:eastAsiaTheme="minorHAnsi"/>
                <w:sz w:val="28"/>
                <w:szCs w:val="28"/>
                <w:lang w:eastAsia="en-US"/>
              </w:rPr>
              <w:lastRenderedPageBreak/>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11063" w:type="dxa"/>
            <w:gridSpan w:val="5"/>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lastRenderedPageBreak/>
              <w:t xml:space="preserve">Исчерпывающий перечень документов, необходимых в соответствии с законодательством или иными нормативными правовыми актами для предоставления </w:t>
            </w:r>
            <w:r>
              <w:rPr>
                <w:sz w:val="28"/>
                <w:szCs w:val="28"/>
              </w:rPr>
              <w:t>муниципальной</w:t>
            </w:r>
            <w:r>
              <w:rPr>
                <w:rFonts w:eastAsiaTheme="minorHAnsi"/>
                <w:sz w:val="28"/>
                <w:szCs w:val="28"/>
                <w:lang w:eastAsia="en-US"/>
              </w:rPr>
              <w:t xml:space="preserve"> услуги, которые заявитель вправе представить по собственной инициативе, так как они подлежат представлению в рамках межвед</w:t>
            </w:r>
            <w:bookmarkStart w:id="1" w:name="_GoBack"/>
            <w:r>
              <w:rPr>
                <w:rFonts w:eastAsiaTheme="minorHAnsi"/>
                <w:sz w:val="28"/>
                <w:szCs w:val="28"/>
                <w:lang w:eastAsia="en-US"/>
              </w:rPr>
              <w:t>омс</w:t>
            </w:r>
            <w:bookmarkEnd w:id="1"/>
            <w:r>
              <w:rPr>
                <w:rFonts w:eastAsiaTheme="minorHAnsi"/>
                <w:sz w:val="28"/>
                <w:szCs w:val="28"/>
                <w:lang w:eastAsia="en-US"/>
              </w:rPr>
              <w:t>твенного информационного взаимодействия</w:t>
            </w:r>
          </w:p>
        </w:tc>
      </w:tr>
      <w:tr w:rsidR="001F32CB" w:rsidTr="005A224A">
        <w:tc>
          <w:tcPr>
            <w:tcW w:w="959" w:type="dxa"/>
          </w:tcPr>
          <w:p w:rsidR="001F32CB" w:rsidRDefault="00147D28">
            <w:pPr>
              <w:jc w:val="both"/>
              <w:outlineLvl w:val="0"/>
              <w:rPr>
                <w:rFonts w:eastAsiaTheme="minorHAnsi"/>
                <w:sz w:val="28"/>
                <w:szCs w:val="28"/>
                <w:lang w:eastAsia="en-US"/>
              </w:rPr>
            </w:pPr>
            <w:r>
              <w:rPr>
                <w:rFonts w:eastAsiaTheme="minorHAnsi"/>
                <w:sz w:val="28"/>
                <w:szCs w:val="28"/>
                <w:lang w:eastAsia="en-US"/>
              </w:rPr>
              <w:t>1</w:t>
            </w:r>
          </w:p>
        </w:tc>
        <w:tc>
          <w:tcPr>
            <w:tcW w:w="1984" w:type="dxa"/>
          </w:tcPr>
          <w:p w:rsidR="001F32CB" w:rsidRDefault="00147D28">
            <w:pPr>
              <w:jc w:val="both"/>
              <w:outlineLvl w:val="0"/>
              <w:rPr>
                <w:rFonts w:eastAsiaTheme="minorHAnsi"/>
                <w:sz w:val="28"/>
                <w:szCs w:val="28"/>
                <w:lang w:val="en-US" w:eastAsia="en-US"/>
              </w:rPr>
            </w:pPr>
            <w:r>
              <w:rPr>
                <w:rFonts w:eastAsiaTheme="minorHAnsi"/>
                <w:sz w:val="28"/>
                <w:szCs w:val="28"/>
                <w:lang w:eastAsia="en-US"/>
              </w:rPr>
              <w:t>ЮЛ</w:t>
            </w:r>
            <w:r>
              <w:rPr>
                <w:rFonts w:eastAsiaTheme="minorHAnsi"/>
                <w:sz w:val="28"/>
                <w:szCs w:val="28"/>
                <w:lang w:val="en-US" w:eastAsia="en-US"/>
              </w:rPr>
              <w:t xml:space="preserve">, </w:t>
            </w:r>
            <w:r>
              <w:rPr>
                <w:rFonts w:eastAsiaTheme="minorHAnsi"/>
                <w:sz w:val="28"/>
                <w:szCs w:val="28"/>
                <w:lang w:eastAsia="en-US"/>
              </w:rPr>
              <w:t>ИП</w:t>
            </w:r>
          </w:p>
        </w:tc>
        <w:tc>
          <w:tcPr>
            <w:tcW w:w="4536" w:type="dxa"/>
          </w:tcPr>
          <w:p w:rsidR="001F32CB" w:rsidRDefault="00147D28">
            <w:pPr>
              <w:jc w:val="both"/>
              <w:outlineLvl w:val="0"/>
              <w:rPr>
                <w:rFonts w:eastAsiaTheme="minorHAnsi"/>
                <w:sz w:val="28"/>
                <w:szCs w:val="28"/>
                <w:lang w:eastAsia="en-US"/>
              </w:rPr>
            </w:pPr>
            <w:r>
              <w:rPr>
                <w:rFonts w:eastAsiaTheme="minorHAnsi"/>
                <w:sz w:val="28"/>
                <w:szCs w:val="28"/>
                <w:lang w:eastAsia="en-US"/>
              </w:rPr>
              <w:t>Выписка из Единого государственного реестра юридических лиц в случае, если заявителем является юридическое лицо/ выписка из Единого государственного реестра индивидуальных предпринимателей в случае, если заявителем является индивидуальный предприниматель.</w:t>
            </w:r>
          </w:p>
        </w:tc>
        <w:tc>
          <w:tcPr>
            <w:tcW w:w="1843" w:type="dxa"/>
          </w:tcPr>
          <w:p w:rsidR="001F32CB" w:rsidRDefault="00147D28">
            <w:r>
              <w:t>ЕПГУ, ПГУ ЛО, ПС, Л</w:t>
            </w:r>
          </w:p>
        </w:tc>
        <w:tc>
          <w:tcPr>
            <w:tcW w:w="1741" w:type="dxa"/>
          </w:tcPr>
          <w:p w:rsidR="001F32CB" w:rsidRDefault="00147D28">
            <w:pPr>
              <w:jc w:val="both"/>
              <w:outlineLvl w:val="0"/>
              <w:rPr>
                <w:rFonts w:eastAsiaTheme="minorHAnsi"/>
                <w:sz w:val="28"/>
                <w:szCs w:val="28"/>
                <w:lang w:eastAsia="en-US"/>
              </w:rPr>
            </w:pPr>
            <w:r>
              <w:rPr>
                <w:rFonts w:eastAsiaTheme="minorHAnsi"/>
                <w:sz w:val="28"/>
                <w:szCs w:val="28"/>
                <w:lang w:eastAsia="en-US"/>
              </w:rPr>
              <w:t>[Все], Д(1)</w:t>
            </w:r>
          </w:p>
        </w:tc>
      </w:tr>
      <w:tr w:rsidR="001F32CB" w:rsidTr="005A224A">
        <w:tc>
          <w:tcPr>
            <w:tcW w:w="959" w:type="dxa"/>
          </w:tcPr>
          <w:p w:rsidR="001F32CB" w:rsidRDefault="00147D28">
            <w:pPr>
              <w:jc w:val="both"/>
              <w:outlineLvl w:val="0"/>
              <w:rPr>
                <w:rFonts w:eastAsiaTheme="minorHAnsi"/>
                <w:sz w:val="28"/>
                <w:szCs w:val="28"/>
                <w:lang w:eastAsia="en-US"/>
              </w:rPr>
            </w:pPr>
            <w:r>
              <w:rPr>
                <w:rFonts w:eastAsiaTheme="minorHAnsi"/>
                <w:sz w:val="28"/>
                <w:szCs w:val="28"/>
                <w:lang w:eastAsia="en-US"/>
              </w:rPr>
              <w:t>2</w:t>
            </w:r>
          </w:p>
        </w:tc>
        <w:tc>
          <w:tcPr>
            <w:tcW w:w="1984" w:type="dxa"/>
          </w:tcPr>
          <w:p w:rsidR="001F32CB" w:rsidRDefault="00147D28">
            <w:r>
              <w:rPr>
                <w:rFonts w:eastAsiaTheme="minorHAnsi"/>
                <w:sz w:val="28"/>
                <w:szCs w:val="28"/>
                <w:lang w:eastAsia="en-US"/>
              </w:rPr>
              <w:t>ФЛ, ЮЛ, ИП</w:t>
            </w:r>
          </w:p>
        </w:tc>
        <w:tc>
          <w:tcPr>
            <w:tcW w:w="4536" w:type="dxa"/>
          </w:tcPr>
          <w:p w:rsidR="001F32CB" w:rsidRDefault="00147D28">
            <w:pPr>
              <w:jc w:val="both"/>
              <w:outlineLvl w:val="0"/>
              <w:rPr>
                <w:rFonts w:eastAsiaTheme="minorHAnsi"/>
                <w:sz w:val="28"/>
                <w:szCs w:val="28"/>
                <w:lang w:eastAsia="en-US"/>
              </w:rPr>
            </w:pPr>
            <w:r>
              <w:rPr>
                <w:sz w:val="28"/>
                <w:szCs w:val="28"/>
              </w:rPr>
              <w:t>Выписка из Единого государственного реестра недвижимости об объекте недвижимости (ЕГРН).</w:t>
            </w:r>
          </w:p>
        </w:tc>
        <w:tc>
          <w:tcPr>
            <w:tcW w:w="1843" w:type="dxa"/>
          </w:tcPr>
          <w:p w:rsidR="001F32CB" w:rsidRDefault="00147D28">
            <w:r>
              <w:rPr>
                <w:rFonts w:eastAsiaTheme="minorHAnsi"/>
                <w:sz w:val="28"/>
                <w:szCs w:val="28"/>
                <w:lang w:eastAsia="en-US"/>
              </w:rPr>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both"/>
              <w:outlineLvl w:val="0"/>
              <w:rPr>
                <w:rFonts w:eastAsiaTheme="minorHAnsi"/>
                <w:sz w:val="28"/>
                <w:szCs w:val="28"/>
                <w:lang w:eastAsia="en-US"/>
              </w:rPr>
            </w:pPr>
            <w:r>
              <w:rPr>
                <w:rFonts w:eastAsiaTheme="minorHAnsi"/>
                <w:sz w:val="28"/>
                <w:szCs w:val="28"/>
                <w:lang w:eastAsia="en-US"/>
              </w:rPr>
              <w:t>3</w:t>
            </w:r>
          </w:p>
        </w:tc>
        <w:tc>
          <w:tcPr>
            <w:tcW w:w="1984" w:type="dxa"/>
          </w:tcPr>
          <w:p w:rsidR="001F32CB" w:rsidRDefault="00147D28">
            <w:r>
              <w:rPr>
                <w:rFonts w:eastAsiaTheme="minorHAnsi"/>
                <w:sz w:val="28"/>
                <w:szCs w:val="28"/>
                <w:lang w:eastAsia="en-US"/>
              </w:rPr>
              <w:t>ФЛ, ЮЛ</w:t>
            </w:r>
          </w:p>
        </w:tc>
        <w:tc>
          <w:tcPr>
            <w:tcW w:w="4536" w:type="dxa"/>
          </w:tcPr>
          <w:p w:rsidR="001F32CB" w:rsidRDefault="00147D28">
            <w:pPr>
              <w:jc w:val="both"/>
              <w:outlineLvl w:val="0"/>
              <w:rPr>
                <w:rFonts w:eastAsiaTheme="minorHAnsi"/>
                <w:sz w:val="28"/>
                <w:szCs w:val="28"/>
                <w:lang w:eastAsia="en-US"/>
              </w:rPr>
            </w:pPr>
            <w:r>
              <w:rPr>
                <w:rFonts w:eastAsiaTheme="minorHAnsi"/>
                <w:sz w:val="28"/>
                <w:szCs w:val="28"/>
                <w:lang w:eastAsia="en-US"/>
              </w:rPr>
              <w:t xml:space="preserve">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w:t>
            </w:r>
            <w:r>
              <w:rPr>
                <w:rFonts w:eastAsiaTheme="minorHAnsi"/>
                <w:sz w:val="28"/>
                <w:szCs w:val="28"/>
                <w:lang w:eastAsia="en-US"/>
              </w:rPr>
              <w:lastRenderedPageBreak/>
              <w:t>товарищества.</w:t>
            </w:r>
          </w:p>
        </w:tc>
        <w:tc>
          <w:tcPr>
            <w:tcW w:w="1843" w:type="dxa"/>
          </w:tcPr>
          <w:p w:rsidR="001F32CB" w:rsidRDefault="00147D28">
            <w:r>
              <w:rPr>
                <w:rFonts w:eastAsiaTheme="minorHAnsi"/>
                <w:sz w:val="28"/>
                <w:szCs w:val="28"/>
                <w:lang w:eastAsia="en-US"/>
              </w:rPr>
              <w:lastRenderedPageBreak/>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both"/>
              <w:outlineLvl w:val="0"/>
              <w:rPr>
                <w:rFonts w:eastAsiaTheme="minorHAnsi"/>
                <w:sz w:val="28"/>
                <w:szCs w:val="28"/>
                <w:lang w:eastAsia="en-US"/>
              </w:rPr>
            </w:pPr>
            <w:r>
              <w:rPr>
                <w:rFonts w:eastAsiaTheme="minorHAnsi"/>
                <w:sz w:val="28"/>
                <w:szCs w:val="28"/>
                <w:lang w:eastAsia="en-US"/>
              </w:rPr>
              <w:lastRenderedPageBreak/>
              <w:t>4</w:t>
            </w:r>
          </w:p>
        </w:tc>
        <w:tc>
          <w:tcPr>
            <w:tcW w:w="1984" w:type="dxa"/>
          </w:tcPr>
          <w:p w:rsidR="001F32CB" w:rsidRDefault="00147D28">
            <w:r>
              <w:rPr>
                <w:rFonts w:eastAsiaTheme="minorHAnsi"/>
                <w:sz w:val="28"/>
                <w:szCs w:val="28"/>
                <w:lang w:eastAsia="en-US"/>
              </w:rPr>
              <w:t>ФЛ, ЮЛ</w:t>
            </w:r>
          </w:p>
        </w:tc>
        <w:tc>
          <w:tcPr>
            <w:tcW w:w="4536" w:type="dxa"/>
          </w:tcPr>
          <w:p w:rsidR="001F32CB" w:rsidRDefault="00147D28">
            <w:pPr>
              <w:jc w:val="both"/>
              <w:outlineLvl w:val="0"/>
              <w:rPr>
                <w:rFonts w:eastAsiaTheme="minorHAnsi"/>
                <w:sz w:val="28"/>
                <w:szCs w:val="28"/>
                <w:lang w:eastAsia="en-US"/>
              </w:rPr>
            </w:pPr>
            <w:r>
              <w:rPr>
                <w:sz w:val="28"/>
                <w:szCs w:val="28"/>
              </w:rPr>
              <w:t>Утвержденный проект межевания территории, если обращается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w:t>
            </w:r>
          </w:p>
        </w:tc>
        <w:tc>
          <w:tcPr>
            <w:tcW w:w="1843" w:type="dxa"/>
          </w:tcPr>
          <w:p w:rsidR="001F32CB" w:rsidRDefault="00147D28">
            <w:r>
              <w:rPr>
                <w:rFonts w:eastAsiaTheme="minorHAnsi"/>
                <w:sz w:val="28"/>
                <w:szCs w:val="28"/>
                <w:lang w:eastAsia="en-US"/>
              </w:rPr>
              <w:t>ЕПГУ, ПГУ ЛО, ПС, Л</w:t>
            </w:r>
          </w:p>
        </w:tc>
        <w:tc>
          <w:tcPr>
            <w:tcW w:w="1741" w:type="dxa"/>
          </w:tcPr>
          <w:p w:rsidR="001F32CB" w:rsidRDefault="00147D28">
            <w:pPr>
              <w:jc w:val="both"/>
              <w:outlineLvl w:val="0"/>
              <w:rPr>
                <w:rFonts w:eastAsiaTheme="minorHAnsi"/>
                <w:sz w:val="28"/>
                <w:szCs w:val="28"/>
                <w:lang w:eastAsia="en-US"/>
              </w:rPr>
            </w:pPr>
            <w:r>
              <w:rPr>
                <w:rFonts w:eastAsiaTheme="minorHAnsi"/>
                <w:sz w:val="28"/>
                <w:szCs w:val="28"/>
                <w:lang w:eastAsia="en-US"/>
              </w:rPr>
              <w:t>[Все], Д(1)</w:t>
            </w:r>
          </w:p>
        </w:tc>
      </w:tr>
      <w:tr w:rsidR="001F32CB" w:rsidTr="005A224A">
        <w:tc>
          <w:tcPr>
            <w:tcW w:w="959" w:type="dxa"/>
          </w:tcPr>
          <w:p w:rsidR="001F32CB" w:rsidRDefault="00147D28">
            <w:pPr>
              <w:jc w:val="both"/>
              <w:outlineLvl w:val="0"/>
              <w:rPr>
                <w:rFonts w:eastAsiaTheme="minorHAnsi"/>
                <w:sz w:val="28"/>
                <w:szCs w:val="28"/>
                <w:lang w:eastAsia="en-US"/>
              </w:rPr>
            </w:pPr>
            <w:r>
              <w:rPr>
                <w:rFonts w:eastAsiaTheme="minorHAnsi"/>
                <w:sz w:val="28"/>
                <w:szCs w:val="28"/>
                <w:lang w:eastAsia="en-US"/>
              </w:rPr>
              <w:t>5</w:t>
            </w:r>
          </w:p>
        </w:tc>
        <w:tc>
          <w:tcPr>
            <w:tcW w:w="1984" w:type="dxa"/>
          </w:tcPr>
          <w:p w:rsidR="001F32CB" w:rsidRDefault="00147D28">
            <w:pPr>
              <w:jc w:val="both"/>
              <w:outlineLvl w:val="0"/>
              <w:rPr>
                <w:rFonts w:eastAsiaTheme="minorHAnsi"/>
                <w:sz w:val="28"/>
                <w:szCs w:val="28"/>
                <w:lang w:eastAsia="en-US"/>
              </w:rPr>
            </w:pPr>
            <w:r>
              <w:rPr>
                <w:rFonts w:eastAsiaTheme="minorHAnsi"/>
                <w:sz w:val="28"/>
                <w:szCs w:val="28"/>
                <w:lang w:eastAsia="en-US"/>
              </w:rPr>
              <w:t>ФЛ</w:t>
            </w:r>
          </w:p>
        </w:tc>
        <w:tc>
          <w:tcPr>
            <w:tcW w:w="4536" w:type="dxa"/>
          </w:tcPr>
          <w:p w:rsidR="001F32CB" w:rsidRDefault="00147D28">
            <w:pPr>
              <w:jc w:val="both"/>
              <w:outlineLvl w:val="0"/>
              <w:rPr>
                <w:rFonts w:eastAsiaTheme="minorHAnsi"/>
                <w:sz w:val="28"/>
                <w:szCs w:val="28"/>
                <w:lang w:eastAsia="en-US"/>
              </w:rPr>
            </w:pPr>
            <w:r>
              <w:rPr>
                <w:sz w:val="28"/>
                <w:szCs w:val="28"/>
              </w:rPr>
              <w:t>Сведения о трудовой деятельности, если обращается гражданин, работающий по основному месту работы в муниципальном образовании по специальности, которая установлена законом Ленинградской области.</w:t>
            </w:r>
          </w:p>
        </w:tc>
        <w:tc>
          <w:tcPr>
            <w:tcW w:w="1843" w:type="dxa"/>
          </w:tcPr>
          <w:p w:rsidR="001F32CB" w:rsidRDefault="00147D28">
            <w:r>
              <w:rPr>
                <w:rFonts w:eastAsiaTheme="minorHAnsi"/>
                <w:sz w:val="28"/>
                <w:szCs w:val="28"/>
                <w:lang w:eastAsia="en-US"/>
              </w:rPr>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both"/>
              <w:outlineLvl w:val="0"/>
              <w:rPr>
                <w:rFonts w:eastAsiaTheme="minorHAnsi"/>
                <w:sz w:val="28"/>
                <w:szCs w:val="28"/>
                <w:lang w:eastAsia="en-US"/>
              </w:rPr>
            </w:pPr>
            <w:r>
              <w:rPr>
                <w:rFonts w:eastAsiaTheme="minorHAnsi"/>
                <w:sz w:val="28"/>
                <w:szCs w:val="28"/>
                <w:lang w:eastAsia="en-US"/>
              </w:rPr>
              <w:t>6</w:t>
            </w:r>
          </w:p>
        </w:tc>
        <w:tc>
          <w:tcPr>
            <w:tcW w:w="1984" w:type="dxa"/>
          </w:tcPr>
          <w:p w:rsidR="001F32CB" w:rsidRDefault="00147D28">
            <w:r>
              <w:rPr>
                <w:rFonts w:eastAsiaTheme="minorHAnsi"/>
                <w:sz w:val="28"/>
                <w:szCs w:val="28"/>
                <w:lang w:eastAsia="en-US"/>
              </w:rPr>
              <w:t>ФЛ</w:t>
            </w:r>
          </w:p>
        </w:tc>
        <w:tc>
          <w:tcPr>
            <w:tcW w:w="4536" w:type="dxa"/>
          </w:tcPr>
          <w:p w:rsidR="001F32CB" w:rsidRDefault="00147D28">
            <w:pPr>
              <w:jc w:val="both"/>
              <w:outlineLvl w:val="0"/>
              <w:rPr>
                <w:rFonts w:eastAsiaTheme="minorHAnsi"/>
                <w:sz w:val="28"/>
                <w:szCs w:val="28"/>
                <w:lang w:eastAsia="en-US"/>
              </w:rPr>
            </w:pPr>
            <w:r>
              <w:rPr>
                <w:rFonts w:eastAsiaTheme="minorHAnsi"/>
                <w:sz w:val="28"/>
                <w:szCs w:val="28"/>
                <w:lang w:eastAsia="en-US"/>
              </w:rPr>
              <w:t>Свидетельства о рождении детей в возрасте до 18 лет, а в отношении несовершеннолетних, достигших возраста 14 лет, также о паспорте гражданина Российской Федерации.</w:t>
            </w:r>
          </w:p>
        </w:tc>
        <w:tc>
          <w:tcPr>
            <w:tcW w:w="1843" w:type="dxa"/>
          </w:tcPr>
          <w:p w:rsidR="001F32CB" w:rsidRDefault="00147D28">
            <w:r>
              <w:rPr>
                <w:rFonts w:eastAsiaTheme="minorHAnsi"/>
                <w:sz w:val="28"/>
                <w:szCs w:val="28"/>
                <w:lang w:eastAsia="en-US"/>
              </w:rPr>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both"/>
              <w:outlineLvl w:val="0"/>
              <w:rPr>
                <w:rFonts w:eastAsiaTheme="minorHAnsi"/>
                <w:sz w:val="28"/>
                <w:szCs w:val="28"/>
                <w:lang w:eastAsia="en-US"/>
              </w:rPr>
            </w:pPr>
            <w:r>
              <w:rPr>
                <w:rFonts w:eastAsiaTheme="minorHAnsi"/>
                <w:sz w:val="28"/>
                <w:szCs w:val="28"/>
                <w:lang w:eastAsia="en-US"/>
              </w:rPr>
              <w:t>7</w:t>
            </w:r>
          </w:p>
        </w:tc>
        <w:tc>
          <w:tcPr>
            <w:tcW w:w="1984" w:type="dxa"/>
          </w:tcPr>
          <w:p w:rsidR="001F32CB" w:rsidRDefault="00147D28">
            <w:r>
              <w:rPr>
                <w:rFonts w:eastAsiaTheme="minorHAnsi"/>
                <w:sz w:val="28"/>
                <w:szCs w:val="28"/>
                <w:lang w:eastAsia="en-US"/>
              </w:rPr>
              <w:t>ФЛ</w:t>
            </w:r>
          </w:p>
        </w:tc>
        <w:tc>
          <w:tcPr>
            <w:tcW w:w="4536" w:type="dxa"/>
          </w:tcPr>
          <w:p w:rsidR="001F32CB" w:rsidRDefault="00147D28">
            <w:pPr>
              <w:tabs>
                <w:tab w:val="left" w:pos="1206"/>
              </w:tabs>
              <w:jc w:val="both"/>
              <w:outlineLvl w:val="0"/>
              <w:rPr>
                <w:rFonts w:eastAsiaTheme="minorHAnsi"/>
                <w:sz w:val="28"/>
                <w:szCs w:val="28"/>
                <w:lang w:eastAsia="en-US"/>
              </w:rPr>
            </w:pPr>
            <w:r>
              <w:rPr>
                <w:sz w:val="28"/>
                <w:szCs w:val="28"/>
              </w:rPr>
              <w:t>Свидетельство о браке гражданина с матерью (отцом) пасынка, падчерицы гражданина (в отношении пасынков, падчериц).</w:t>
            </w:r>
          </w:p>
        </w:tc>
        <w:tc>
          <w:tcPr>
            <w:tcW w:w="1843" w:type="dxa"/>
          </w:tcPr>
          <w:p w:rsidR="001F32CB" w:rsidRDefault="00147D28">
            <w:r>
              <w:rPr>
                <w:rFonts w:eastAsiaTheme="minorHAnsi"/>
                <w:sz w:val="28"/>
                <w:szCs w:val="28"/>
                <w:lang w:eastAsia="en-US"/>
              </w:rPr>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both"/>
              <w:outlineLvl w:val="0"/>
              <w:rPr>
                <w:rFonts w:eastAsiaTheme="minorHAnsi"/>
                <w:sz w:val="28"/>
                <w:szCs w:val="28"/>
                <w:lang w:eastAsia="en-US"/>
              </w:rPr>
            </w:pPr>
            <w:r>
              <w:rPr>
                <w:rFonts w:eastAsiaTheme="minorHAnsi"/>
                <w:sz w:val="28"/>
                <w:szCs w:val="28"/>
                <w:lang w:eastAsia="en-US"/>
              </w:rPr>
              <w:t>8</w:t>
            </w:r>
          </w:p>
        </w:tc>
        <w:tc>
          <w:tcPr>
            <w:tcW w:w="1984" w:type="dxa"/>
          </w:tcPr>
          <w:p w:rsidR="001F32CB" w:rsidRDefault="00147D28">
            <w:r>
              <w:rPr>
                <w:rFonts w:eastAsiaTheme="minorHAnsi"/>
                <w:sz w:val="28"/>
                <w:szCs w:val="28"/>
                <w:lang w:eastAsia="en-US"/>
              </w:rPr>
              <w:t>ФЛ</w:t>
            </w:r>
          </w:p>
        </w:tc>
        <w:tc>
          <w:tcPr>
            <w:tcW w:w="4536" w:type="dxa"/>
          </w:tcPr>
          <w:p w:rsidR="001F32CB" w:rsidRDefault="00147D28">
            <w:pPr>
              <w:tabs>
                <w:tab w:val="left" w:pos="1206"/>
              </w:tabs>
              <w:jc w:val="both"/>
              <w:outlineLvl w:val="0"/>
              <w:rPr>
                <w:sz w:val="28"/>
                <w:szCs w:val="28"/>
              </w:rPr>
            </w:pPr>
            <w:r>
              <w:rPr>
                <w:sz w:val="28"/>
                <w:szCs w:val="28"/>
              </w:rPr>
              <w:t>Документы, содержащие сведения о составе семьи заявителя.</w:t>
            </w:r>
          </w:p>
        </w:tc>
        <w:tc>
          <w:tcPr>
            <w:tcW w:w="1843" w:type="dxa"/>
          </w:tcPr>
          <w:p w:rsidR="001F32CB" w:rsidRDefault="00147D28">
            <w:r>
              <w:rPr>
                <w:rFonts w:eastAsiaTheme="minorHAnsi"/>
                <w:sz w:val="28"/>
                <w:szCs w:val="28"/>
                <w:lang w:eastAsia="en-US"/>
              </w:rPr>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both"/>
              <w:outlineLvl w:val="0"/>
              <w:rPr>
                <w:rFonts w:eastAsiaTheme="minorHAnsi"/>
                <w:sz w:val="28"/>
                <w:szCs w:val="28"/>
                <w:lang w:eastAsia="en-US"/>
              </w:rPr>
            </w:pPr>
            <w:r>
              <w:rPr>
                <w:rFonts w:eastAsiaTheme="minorHAnsi"/>
                <w:sz w:val="28"/>
                <w:szCs w:val="28"/>
                <w:lang w:eastAsia="en-US"/>
              </w:rPr>
              <w:t>9</w:t>
            </w:r>
          </w:p>
        </w:tc>
        <w:tc>
          <w:tcPr>
            <w:tcW w:w="1984" w:type="dxa"/>
          </w:tcPr>
          <w:p w:rsidR="001F32CB" w:rsidRDefault="00147D28">
            <w:r>
              <w:rPr>
                <w:rFonts w:eastAsiaTheme="minorHAnsi"/>
                <w:sz w:val="28"/>
                <w:szCs w:val="28"/>
                <w:lang w:eastAsia="en-US"/>
              </w:rPr>
              <w:t>ФЛ</w:t>
            </w:r>
          </w:p>
        </w:tc>
        <w:tc>
          <w:tcPr>
            <w:tcW w:w="4536" w:type="dxa"/>
          </w:tcPr>
          <w:p w:rsidR="001F32CB" w:rsidRDefault="00147D28">
            <w:pPr>
              <w:tabs>
                <w:tab w:val="left" w:pos="1206"/>
              </w:tabs>
              <w:jc w:val="both"/>
              <w:outlineLvl w:val="0"/>
              <w:rPr>
                <w:sz w:val="28"/>
                <w:szCs w:val="28"/>
              </w:rPr>
            </w:pPr>
            <w:r>
              <w:rPr>
                <w:sz w:val="28"/>
                <w:szCs w:val="28"/>
              </w:rPr>
              <w:t>Документы, подтверждающие факт постоянного (временного) проживания заявителя на территории Ленинградской области.</w:t>
            </w:r>
          </w:p>
        </w:tc>
        <w:tc>
          <w:tcPr>
            <w:tcW w:w="1843" w:type="dxa"/>
          </w:tcPr>
          <w:p w:rsidR="001F32CB" w:rsidRDefault="00147D28">
            <w:r>
              <w:rPr>
                <w:rFonts w:eastAsiaTheme="minorHAnsi"/>
                <w:sz w:val="28"/>
                <w:szCs w:val="28"/>
                <w:lang w:eastAsia="en-US"/>
              </w:rPr>
              <w:t>ЕПГУ, ПГУ ЛО, ПС, Л</w:t>
            </w:r>
          </w:p>
        </w:tc>
        <w:tc>
          <w:tcPr>
            <w:tcW w:w="1741" w:type="dxa"/>
          </w:tcPr>
          <w:p w:rsidR="001F32CB" w:rsidRDefault="00147D28">
            <w:r>
              <w:rPr>
                <w:rFonts w:eastAsiaTheme="minorHAnsi"/>
                <w:sz w:val="28"/>
                <w:szCs w:val="28"/>
                <w:lang w:eastAsia="en-US"/>
              </w:rPr>
              <w:t>[Все], Д(1)</w:t>
            </w:r>
          </w:p>
        </w:tc>
      </w:tr>
      <w:tr w:rsidR="001F32CB" w:rsidTr="005A224A">
        <w:tc>
          <w:tcPr>
            <w:tcW w:w="959" w:type="dxa"/>
          </w:tcPr>
          <w:p w:rsidR="001F32CB" w:rsidRDefault="00147D28">
            <w:pPr>
              <w:jc w:val="both"/>
              <w:outlineLvl w:val="0"/>
              <w:rPr>
                <w:rFonts w:eastAsiaTheme="minorHAnsi"/>
                <w:sz w:val="28"/>
                <w:szCs w:val="28"/>
                <w:lang w:eastAsia="en-US"/>
              </w:rPr>
            </w:pPr>
            <w:r>
              <w:rPr>
                <w:rFonts w:eastAsiaTheme="minorHAnsi"/>
                <w:sz w:val="28"/>
                <w:szCs w:val="28"/>
                <w:lang w:eastAsia="en-US"/>
              </w:rPr>
              <w:t>10</w:t>
            </w:r>
          </w:p>
        </w:tc>
        <w:tc>
          <w:tcPr>
            <w:tcW w:w="1984" w:type="dxa"/>
          </w:tcPr>
          <w:p w:rsidR="001F32CB" w:rsidRDefault="00147D28">
            <w:r>
              <w:rPr>
                <w:rFonts w:eastAsiaTheme="minorHAnsi"/>
                <w:sz w:val="28"/>
                <w:szCs w:val="28"/>
                <w:lang w:eastAsia="en-US"/>
              </w:rPr>
              <w:t>ФЛ</w:t>
            </w:r>
          </w:p>
        </w:tc>
        <w:tc>
          <w:tcPr>
            <w:tcW w:w="4536" w:type="dxa"/>
          </w:tcPr>
          <w:p w:rsidR="001F32CB" w:rsidRDefault="00147D28">
            <w:pPr>
              <w:tabs>
                <w:tab w:val="left" w:pos="1206"/>
              </w:tabs>
              <w:jc w:val="both"/>
              <w:outlineLvl w:val="0"/>
              <w:rPr>
                <w:b/>
                <w:sz w:val="28"/>
                <w:szCs w:val="28"/>
              </w:rPr>
            </w:pPr>
            <w:r>
              <w:rPr>
                <w:sz w:val="28"/>
                <w:szCs w:val="28"/>
              </w:rPr>
              <w:t xml:space="preserve">Выписка из ЕГРН о правах отдельного лица на имевшиеся (имеющиеся) у него объекты недвижимости в отношении заявителя, а также в отношении супруга (супруги) в случае, если заявитель, состоит в зарегистрированном браке, либо уведомление органа, осуществляющего государственную регистрацию </w:t>
            </w:r>
            <w:r>
              <w:rPr>
                <w:sz w:val="28"/>
                <w:szCs w:val="28"/>
              </w:rPr>
              <w:lastRenderedPageBreak/>
              <w:t>прав, об отсутствии в ЕГРН запрашиваемых сведений.</w:t>
            </w:r>
          </w:p>
        </w:tc>
        <w:tc>
          <w:tcPr>
            <w:tcW w:w="1843" w:type="dxa"/>
          </w:tcPr>
          <w:p w:rsidR="001F32CB" w:rsidRDefault="00147D28">
            <w:r>
              <w:rPr>
                <w:rFonts w:eastAsiaTheme="minorHAnsi"/>
                <w:sz w:val="28"/>
                <w:szCs w:val="28"/>
                <w:lang w:eastAsia="en-US"/>
              </w:rPr>
              <w:lastRenderedPageBreak/>
              <w:t>ЕПГУ, ПГУ ЛО, ПС, Л</w:t>
            </w:r>
          </w:p>
        </w:tc>
        <w:tc>
          <w:tcPr>
            <w:tcW w:w="1741" w:type="dxa"/>
          </w:tcPr>
          <w:p w:rsidR="001F32CB" w:rsidRDefault="00147D28">
            <w:pPr>
              <w:jc w:val="both"/>
              <w:outlineLvl w:val="0"/>
              <w:rPr>
                <w:rFonts w:eastAsiaTheme="minorHAnsi"/>
                <w:sz w:val="28"/>
                <w:szCs w:val="28"/>
                <w:lang w:eastAsia="en-US"/>
              </w:rPr>
            </w:pPr>
            <w:r>
              <w:rPr>
                <w:rFonts w:eastAsiaTheme="minorHAnsi"/>
                <w:sz w:val="28"/>
                <w:szCs w:val="28"/>
                <w:lang w:eastAsia="en-US"/>
              </w:rPr>
              <w:t>[Все], Д(1)</w:t>
            </w:r>
          </w:p>
        </w:tc>
      </w:tr>
      <w:tr w:rsidR="001F32CB" w:rsidTr="005A224A">
        <w:tc>
          <w:tcPr>
            <w:tcW w:w="959" w:type="dxa"/>
          </w:tcPr>
          <w:p w:rsidR="001F32CB" w:rsidRDefault="00147D28">
            <w:pPr>
              <w:jc w:val="both"/>
              <w:outlineLvl w:val="0"/>
              <w:rPr>
                <w:rFonts w:eastAsiaTheme="minorHAnsi"/>
                <w:sz w:val="28"/>
                <w:szCs w:val="28"/>
                <w:lang w:eastAsia="en-US"/>
              </w:rPr>
            </w:pPr>
            <w:r>
              <w:rPr>
                <w:rFonts w:eastAsiaTheme="minorHAnsi"/>
                <w:sz w:val="28"/>
                <w:szCs w:val="28"/>
                <w:lang w:eastAsia="en-US"/>
              </w:rPr>
              <w:lastRenderedPageBreak/>
              <w:t>11</w:t>
            </w:r>
          </w:p>
        </w:tc>
        <w:tc>
          <w:tcPr>
            <w:tcW w:w="1984" w:type="dxa"/>
          </w:tcPr>
          <w:p w:rsidR="001F32CB" w:rsidRDefault="00147D28">
            <w:pPr>
              <w:jc w:val="both"/>
              <w:outlineLvl w:val="0"/>
              <w:rPr>
                <w:rFonts w:eastAsiaTheme="minorHAnsi"/>
                <w:sz w:val="28"/>
                <w:szCs w:val="28"/>
                <w:lang w:eastAsia="en-US"/>
              </w:rPr>
            </w:pPr>
            <w:r>
              <w:rPr>
                <w:rFonts w:eastAsiaTheme="minorHAnsi"/>
                <w:sz w:val="28"/>
                <w:szCs w:val="28"/>
                <w:lang w:eastAsia="en-US"/>
              </w:rPr>
              <w:t>ФЛ</w:t>
            </w:r>
          </w:p>
        </w:tc>
        <w:tc>
          <w:tcPr>
            <w:tcW w:w="4536" w:type="dxa"/>
          </w:tcPr>
          <w:p w:rsidR="001F32CB" w:rsidRDefault="00147D28">
            <w:pPr>
              <w:tabs>
                <w:tab w:val="left" w:pos="1206"/>
              </w:tabs>
              <w:jc w:val="both"/>
              <w:outlineLvl w:val="0"/>
              <w:rPr>
                <w:sz w:val="28"/>
                <w:szCs w:val="28"/>
              </w:rPr>
            </w:pPr>
            <w:r>
              <w:rPr>
                <w:sz w:val="28"/>
                <w:szCs w:val="28"/>
              </w:rPr>
              <w:t>Сведения (справка) о постановке на учет в органах местного самоуправления в качестве нуждающихся в жилых помещениях по основаниям.</w:t>
            </w:r>
          </w:p>
        </w:tc>
        <w:tc>
          <w:tcPr>
            <w:tcW w:w="1843" w:type="dxa"/>
          </w:tcPr>
          <w:p w:rsidR="001F32CB" w:rsidRDefault="00147D28">
            <w:r>
              <w:rPr>
                <w:rFonts w:eastAsiaTheme="minorHAnsi"/>
                <w:sz w:val="28"/>
                <w:szCs w:val="28"/>
                <w:lang w:eastAsia="en-US"/>
              </w:rPr>
              <w:t>ЕПГУ, ПГУ ЛО, ПС, Л</w:t>
            </w:r>
          </w:p>
        </w:tc>
        <w:tc>
          <w:tcPr>
            <w:tcW w:w="1741" w:type="dxa"/>
          </w:tcPr>
          <w:p w:rsidR="001F32CB" w:rsidRDefault="00147D28">
            <w:pPr>
              <w:jc w:val="both"/>
              <w:outlineLvl w:val="0"/>
              <w:rPr>
                <w:rFonts w:eastAsiaTheme="minorHAnsi"/>
                <w:sz w:val="28"/>
                <w:szCs w:val="28"/>
                <w:lang w:eastAsia="en-US"/>
              </w:rPr>
            </w:pPr>
            <w:r>
              <w:rPr>
                <w:rFonts w:eastAsiaTheme="minorHAnsi"/>
                <w:sz w:val="28"/>
                <w:szCs w:val="28"/>
                <w:lang w:eastAsia="en-US"/>
              </w:rPr>
              <w:t>[Все], Д(1)</w:t>
            </w:r>
          </w:p>
        </w:tc>
      </w:tr>
    </w:tbl>
    <w:p w:rsidR="001F32CB" w:rsidRDefault="001F32CB">
      <w:pPr>
        <w:jc w:val="both"/>
        <w:outlineLvl w:val="0"/>
        <w:rPr>
          <w:rFonts w:eastAsiaTheme="minorHAnsi"/>
          <w:sz w:val="28"/>
          <w:szCs w:val="28"/>
          <w:lang w:eastAsia="en-US"/>
        </w:rPr>
      </w:pPr>
    </w:p>
    <w:p w:rsidR="001F32CB" w:rsidRDefault="001F32CB">
      <w:pPr>
        <w:ind w:firstLine="709"/>
        <w:jc w:val="both"/>
        <w:outlineLvl w:val="0"/>
        <w:rPr>
          <w:rFonts w:eastAsiaTheme="minorHAnsi"/>
          <w:sz w:val="28"/>
          <w:szCs w:val="28"/>
          <w:lang w:eastAsia="en-US"/>
        </w:rPr>
      </w:pPr>
    </w:p>
    <w:p w:rsidR="001F32CB" w:rsidRDefault="00147D28">
      <w:pPr>
        <w:numPr>
          <w:ilvl w:val="0"/>
          <w:numId w:val="2"/>
        </w:numPr>
        <w:spacing w:after="200" w:line="276" w:lineRule="auto"/>
        <w:jc w:val="center"/>
        <w:outlineLvl w:val="0"/>
        <w:rPr>
          <w:rFonts w:eastAsiaTheme="minorHAnsi"/>
          <w:b/>
          <w:sz w:val="28"/>
          <w:szCs w:val="28"/>
          <w:lang w:eastAsia="en-US"/>
        </w:rPr>
      </w:pPr>
      <w:r>
        <w:rPr>
          <w:rFonts w:eastAsiaTheme="minorHAnsi"/>
          <w:b/>
          <w:sz w:val="28"/>
          <w:szCs w:val="28"/>
          <w:lang w:eastAsia="en-US"/>
        </w:rPr>
        <w:t>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1F32CB" w:rsidRDefault="00147D28">
      <w:pPr>
        <w:ind w:firstLine="709"/>
        <w:jc w:val="right"/>
        <w:outlineLvl w:val="0"/>
        <w:rPr>
          <w:rFonts w:eastAsiaTheme="minorHAnsi"/>
          <w:sz w:val="28"/>
          <w:szCs w:val="28"/>
          <w:lang w:eastAsia="en-US"/>
        </w:rPr>
      </w:pPr>
      <w:r>
        <w:rPr>
          <w:rFonts w:eastAsiaTheme="minorHAnsi"/>
          <w:sz w:val="28"/>
          <w:szCs w:val="28"/>
          <w:lang w:eastAsia="en-US"/>
        </w:rPr>
        <w:t>Таблица № 3</w:t>
      </w:r>
    </w:p>
    <w:p w:rsidR="001F32CB" w:rsidRDefault="001F32CB">
      <w:pPr>
        <w:ind w:firstLine="709"/>
        <w:jc w:val="both"/>
        <w:outlineLvl w:val="0"/>
        <w:rPr>
          <w:rFonts w:eastAsiaTheme="minorHAnsi"/>
          <w:sz w:val="28"/>
          <w:szCs w:val="28"/>
          <w:lang w:eastAsia="en-US"/>
        </w:rPr>
      </w:pPr>
    </w:p>
    <w:tbl>
      <w:tblPr>
        <w:tblStyle w:val="afa"/>
        <w:tblW w:w="0" w:type="auto"/>
        <w:tblLook w:val="04A0"/>
      </w:tblPr>
      <w:tblGrid>
        <w:gridCol w:w="634"/>
        <w:gridCol w:w="6544"/>
        <w:gridCol w:w="3243"/>
      </w:tblGrid>
      <w:tr w:rsidR="001F32CB">
        <w:tc>
          <w:tcPr>
            <w:tcW w:w="675"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п/п</w:t>
            </w:r>
          </w:p>
        </w:tc>
        <w:tc>
          <w:tcPr>
            <w:tcW w:w="9498" w:type="dxa"/>
          </w:tcPr>
          <w:p w:rsidR="001F32CB" w:rsidRDefault="00147D28">
            <w:pPr>
              <w:jc w:val="both"/>
              <w:outlineLvl w:val="0"/>
              <w:rPr>
                <w:rFonts w:eastAsiaTheme="minorHAnsi"/>
                <w:sz w:val="28"/>
                <w:szCs w:val="28"/>
                <w:lang w:eastAsia="en-US"/>
              </w:rPr>
            </w:pPr>
            <w:r>
              <w:rPr>
                <w:rFonts w:eastAsiaTheme="minorHAnsi"/>
                <w:sz w:val="28"/>
                <w:szCs w:val="28"/>
                <w:lang w:eastAsia="en-US"/>
              </w:rPr>
              <w:t>Перечень оснований</w:t>
            </w:r>
          </w:p>
        </w:tc>
        <w:tc>
          <w:tcPr>
            <w:tcW w:w="4394" w:type="dxa"/>
          </w:tcPr>
          <w:p w:rsidR="001F32CB" w:rsidRDefault="00147D28">
            <w:pPr>
              <w:jc w:val="both"/>
              <w:outlineLvl w:val="0"/>
              <w:rPr>
                <w:rFonts w:eastAsiaTheme="minorHAnsi"/>
                <w:sz w:val="28"/>
                <w:szCs w:val="28"/>
                <w:lang w:eastAsia="en-US"/>
              </w:rPr>
            </w:pPr>
            <w:r>
              <w:rPr>
                <w:rFonts w:eastAsiaTheme="minorHAnsi"/>
                <w:sz w:val="28"/>
                <w:szCs w:val="28"/>
                <w:lang w:eastAsia="en-US"/>
              </w:rPr>
              <w:t>Идентификатор категорий (признаков) заявителей</w:t>
            </w:r>
          </w:p>
        </w:tc>
      </w:tr>
      <w:tr w:rsidR="001F32CB">
        <w:tc>
          <w:tcPr>
            <w:tcW w:w="14567" w:type="dxa"/>
            <w:gridSpan w:val="3"/>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Исчерпывающий перечень оснований для отказа в приеме заявления и документов, необходимых для предоставления </w:t>
            </w:r>
            <w:r>
              <w:rPr>
                <w:sz w:val="28"/>
                <w:szCs w:val="28"/>
              </w:rPr>
              <w:t>муниципальной</w:t>
            </w:r>
            <w:r>
              <w:rPr>
                <w:rFonts w:eastAsiaTheme="minorHAnsi"/>
                <w:sz w:val="28"/>
                <w:szCs w:val="28"/>
                <w:lang w:eastAsia="en-US"/>
              </w:rPr>
              <w:t xml:space="preserve"> услуги</w:t>
            </w:r>
          </w:p>
        </w:tc>
      </w:tr>
      <w:tr w:rsidR="001F32CB">
        <w:tc>
          <w:tcPr>
            <w:tcW w:w="675" w:type="dxa"/>
          </w:tcPr>
          <w:p w:rsidR="001F32CB" w:rsidRDefault="00147D28">
            <w:pPr>
              <w:jc w:val="both"/>
              <w:outlineLvl w:val="0"/>
              <w:rPr>
                <w:rFonts w:eastAsiaTheme="minorHAnsi"/>
                <w:sz w:val="28"/>
                <w:szCs w:val="28"/>
                <w:lang w:eastAsia="en-US"/>
              </w:rPr>
            </w:pPr>
            <w:r>
              <w:rPr>
                <w:rFonts w:eastAsiaTheme="minorHAnsi"/>
                <w:sz w:val="28"/>
                <w:szCs w:val="28"/>
                <w:lang w:eastAsia="en-US"/>
              </w:rPr>
              <w:t>1</w:t>
            </w: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Заявление подано лицом, не уполномоченным на осуществление таких действий.</w:t>
            </w:r>
          </w:p>
        </w:tc>
        <w:tc>
          <w:tcPr>
            <w:tcW w:w="4394" w:type="dxa"/>
          </w:tcPr>
          <w:p w:rsidR="001F32CB" w:rsidRDefault="00147D28">
            <w:pPr>
              <w:jc w:val="both"/>
              <w:outlineLvl w:val="0"/>
              <w:rPr>
                <w:rFonts w:eastAsiaTheme="minorHAnsi"/>
                <w:sz w:val="28"/>
                <w:szCs w:val="28"/>
                <w:lang w:val="en-US" w:eastAsia="en-US"/>
              </w:rPr>
            </w:pPr>
            <w:r>
              <w:rPr>
                <w:rFonts w:eastAsiaTheme="minorHAnsi"/>
                <w:sz w:val="28"/>
                <w:szCs w:val="28"/>
                <w:lang w:eastAsia="en-US"/>
              </w:rPr>
              <w:t>ФЛ, ЮЛ</w:t>
            </w:r>
            <w:r>
              <w:rPr>
                <w:rFonts w:eastAsiaTheme="minorHAnsi"/>
                <w:sz w:val="28"/>
                <w:szCs w:val="28"/>
                <w:lang w:val="en-US" w:eastAsia="en-US"/>
              </w:rPr>
              <w:t>,</w:t>
            </w:r>
            <w:r>
              <w:rPr>
                <w:rFonts w:eastAsiaTheme="minorHAnsi"/>
                <w:sz w:val="28"/>
                <w:szCs w:val="28"/>
                <w:lang w:eastAsia="en-US"/>
              </w:rPr>
              <w:t xml:space="preserve"> ИП</w:t>
            </w:r>
          </w:p>
        </w:tc>
      </w:tr>
      <w:tr w:rsidR="001F32CB">
        <w:tc>
          <w:tcPr>
            <w:tcW w:w="675" w:type="dxa"/>
          </w:tcPr>
          <w:p w:rsidR="001F32CB" w:rsidRDefault="00147D28">
            <w:pPr>
              <w:jc w:val="both"/>
              <w:outlineLvl w:val="0"/>
              <w:rPr>
                <w:rFonts w:eastAsiaTheme="minorHAnsi"/>
                <w:sz w:val="28"/>
                <w:szCs w:val="28"/>
                <w:lang w:eastAsia="en-US"/>
              </w:rPr>
            </w:pPr>
            <w:r>
              <w:rPr>
                <w:rFonts w:eastAsiaTheme="minorHAnsi"/>
                <w:sz w:val="28"/>
                <w:szCs w:val="28"/>
                <w:lang w:eastAsia="en-US"/>
              </w:rPr>
              <w:t>2</w:t>
            </w:r>
          </w:p>
        </w:tc>
        <w:tc>
          <w:tcPr>
            <w:tcW w:w="9498" w:type="dxa"/>
          </w:tcPr>
          <w:p w:rsidR="001F32CB" w:rsidRDefault="00147D28">
            <w:pPr>
              <w:ind w:firstLine="709"/>
              <w:jc w:val="both"/>
              <w:outlineLvl w:val="0"/>
              <w:rPr>
                <w:rFonts w:eastAsiaTheme="minorHAnsi"/>
                <w:sz w:val="28"/>
                <w:szCs w:val="28"/>
                <w:lang w:eastAsia="en-US"/>
              </w:rPr>
            </w:pPr>
            <w:r>
              <w:rPr>
                <w:rFonts w:eastAsiaTheme="minorEastAsia"/>
                <w:sz w:val="28"/>
                <w:szCs w:val="28"/>
              </w:rPr>
              <w:t>Представленные документы утратили силу на момент обращения за услугой.</w:t>
            </w:r>
          </w:p>
        </w:tc>
        <w:tc>
          <w:tcPr>
            <w:tcW w:w="4394" w:type="dxa"/>
          </w:tcPr>
          <w:p w:rsidR="001F32CB" w:rsidRDefault="00147D28">
            <w:pPr>
              <w:jc w:val="both"/>
              <w:outlineLvl w:val="0"/>
              <w:rPr>
                <w:rFonts w:eastAsiaTheme="minorHAnsi"/>
                <w:sz w:val="28"/>
                <w:szCs w:val="28"/>
                <w:lang w:val="en-US" w:eastAsia="en-US"/>
              </w:rPr>
            </w:pPr>
            <w:r>
              <w:rPr>
                <w:rFonts w:eastAsiaTheme="minorHAnsi"/>
                <w:sz w:val="28"/>
                <w:szCs w:val="28"/>
                <w:lang w:eastAsia="en-US"/>
              </w:rPr>
              <w:t>ФЛ, ЮЛ</w:t>
            </w:r>
            <w:r>
              <w:rPr>
                <w:rFonts w:eastAsiaTheme="minorHAnsi"/>
                <w:sz w:val="28"/>
                <w:szCs w:val="28"/>
                <w:lang w:val="en-US" w:eastAsia="en-US"/>
              </w:rPr>
              <w:t xml:space="preserve">, </w:t>
            </w:r>
            <w:r>
              <w:rPr>
                <w:rFonts w:eastAsiaTheme="minorHAnsi"/>
                <w:sz w:val="28"/>
                <w:szCs w:val="28"/>
                <w:lang w:eastAsia="en-US"/>
              </w:rPr>
              <w:t>ИП</w:t>
            </w:r>
          </w:p>
        </w:tc>
      </w:tr>
      <w:tr w:rsidR="001F32CB">
        <w:tc>
          <w:tcPr>
            <w:tcW w:w="675" w:type="dxa"/>
          </w:tcPr>
          <w:p w:rsidR="001F32CB" w:rsidRDefault="00147D28">
            <w:pPr>
              <w:jc w:val="both"/>
              <w:outlineLvl w:val="0"/>
              <w:rPr>
                <w:rFonts w:eastAsiaTheme="minorHAnsi"/>
                <w:sz w:val="28"/>
                <w:szCs w:val="28"/>
                <w:lang w:eastAsia="en-US"/>
              </w:rPr>
            </w:pPr>
            <w:r>
              <w:rPr>
                <w:rFonts w:eastAsiaTheme="minorHAnsi"/>
                <w:sz w:val="28"/>
                <w:szCs w:val="28"/>
                <w:lang w:eastAsia="en-US"/>
              </w:rPr>
              <w:t>3</w:t>
            </w: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Заявление на получение услуги оформлено не в соответствии с административным регламентом:</w:t>
            </w:r>
          </w:p>
        </w:tc>
        <w:tc>
          <w:tcPr>
            <w:tcW w:w="4394" w:type="dxa"/>
          </w:tcPr>
          <w:p w:rsidR="001F32CB" w:rsidRDefault="00147D28">
            <w:pPr>
              <w:rPr>
                <w:lang w:val="en-US"/>
              </w:rPr>
            </w:pPr>
            <w:r>
              <w:rPr>
                <w:rFonts w:eastAsiaTheme="minorHAnsi"/>
                <w:sz w:val="28"/>
                <w:szCs w:val="28"/>
                <w:lang w:eastAsia="en-US"/>
              </w:rPr>
              <w:t>ФЛ, ЮЛ</w:t>
            </w:r>
            <w:r>
              <w:rPr>
                <w:rFonts w:eastAsiaTheme="minorHAnsi"/>
                <w:sz w:val="28"/>
                <w:szCs w:val="28"/>
                <w:lang w:val="en-US" w:eastAsia="en-US"/>
              </w:rPr>
              <w:t>,</w:t>
            </w:r>
            <w:r>
              <w:rPr>
                <w:rFonts w:eastAsiaTheme="minorHAnsi"/>
                <w:sz w:val="28"/>
                <w:szCs w:val="28"/>
                <w:lang w:eastAsia="en-US"/>
              </w:rPr>
              <w:t xml:space="preserve"> ИП</w:t>
            </w: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widowControl w:val="0"/>
              <w:ind w:firstLine="709"/>
              <w:jc w:val="both"/>
              <w:rPr>
                <w:rFonts w:eastAsiaTheme="minorEastAsia"/>
                <w:sz w:val="28"/>
                <w:szCs w:val="28"/>
              </w:rPr>
            </w:pPr>
            <w:r>
              <w:rPr>
                <w:rFonts w:eastAsiaTheme="minorEastAsia"/>
                <w:sz w:val="28"/>
                <w:szCs w:val="28"/>
              </w:rPr>
              <w:t>а) неполное заполнение полей в форме заявления, в том числе в интерактивной форме заявления на ЕПГУ/ПГУ ЛО.</w:t>
            </w:r>
          </w:p>
        </w:tc>
        <w:tc>
          <w:tcPr>
            <w:tcW w:w="4394" w:type="dxa"/>
          </w:tcPr>
          <w:p w:rsidR="001F32CB" w:rsidRDefault="00147D28">
            <w:pPr>
              <w:rPr>
                <w:lang w:val="en-US"/>
              </w:rPr>
            </w:pPr>
            <w:r>
              <w:rPr>
                <w:rFonts w:eastAsiaTheme="minorHAnsi"/>
                <w:sz w:val="28"/>
                <w:szCs w:val="28"/>
                <w:lang w:eastAsia="en-US"/>
              </w:rPr>
              <w:t>ФЛ, ЮЛ</w:t>
            </w:r>
            <w:r>
              <w:rPr>
                <w:rFonts w:eastAsiaTheme="minorHAnsi"/>
                <w:sz w:val="28"/>
                <w:szCs w:val="28"/>
                <w:lang w:val="en-US" w:eastAsia="en-US"/>
              </w:rPr>
              <w:t>,</w:t>
            </w:r>
            <w:r>
              <w:rPr>
                <w:rFonts w:eastAsiaTheme="minorHAnsi"/>
                <w:sz w:val="28"/>
                <w:szCs w:val="28"/>
                <w:lang w:eastAsia="en-US"/>
              </w:rPr>
              <w:t xml:space="preserve"> ИП</w:t>
            </w:r>
          </w:p>
        </w:tc>
      </w:tr>
      <w:tr w:rsidR="001F32CB">
        <w:tc>
          <w:tcPr>
            <w:tcW w:w="14567" w:type="dxa"/>
            <w:gridSpan w:val="3"/>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Исчерпывающий перечень оснований для приостановления предоставления муниципальной услуги</w:t>
            </w:r>
          </w:p>
        </w:tc>
      </w:tr>
      <w:tr w:rsidR="001F32CB">
        <w:tc>
          <w:tcPr>
            <w:tcW w:w="675" w:type="dxa"/>
          </w:tcPr>
          <w:p w:rsidR="001F32CB" w:rsidRDefault="00147D28">
            <w:pPr>
              <w:jc w:val="both"/>
              <w:outlineLvl w:val="0"/>
              <w:rPr>
                <w:rFonts w:eastAsiaTheme="minorHAnsi"/>
                <w:sz w:val="28"/>
                <w:szCs w:val="28"/>
                <w:lang w:eastAsia="en-US"/>
              </w:rPr>
            </w:pPr>
            <w:r>
              <w:rPr>
                <w:rFonts w:eastAsiaTheme="minorHAnsi"/>
                <w:sz w:val="28"/>
                <w:szCs w:val="28"/>
                <w:lang w:eastAsia="en-US"/>
              </w:rPr>
              <w:t>1</w:t>
            </w: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Основания для приостановления предоставления муниципальной услуги законодательством Российской Федерации не предусмотрены</w:t>
            </w:r>
          </w:p>
        </w:tc>
        <w:tc>
          <w:tcPr>
            <w:tcW w:w="4394" w:type="dxa"/>
          </w:tcPr>
          <w:p w:rsidR="001F32CB" w:rsidRDefault="00147D28">
            <w:pPr>
              <w:jc w:val="both"/>
              <w:outlineLvl w:val="0"/>
              <w:rPr>
                <w:rFonts w:eastAsiaTheme="minorHAnsi"/>
                <w:sz w:val="28"/>
                <w:szCs w:val="28"/>
                <w:lang w:val="en-US" w:eastAsia="en-US"/>
              </w:rPr>
            </w:pPr>
            <w:r>
              <w:rPr>
                <w:rFonts w:eastAsiaTheme="minorHAnsi"/>
                <w:sz w:val="28"/>
                <w:szCs w:val="28"/>
                <w:lang w:eastAsia="en-US"/>
              </w:rPr>
              <w:t>ФЛ, ЮЛ</w:t>
            </w:r>
            <w:r>
              <w:rPr>
                <w:rFonts w:eastAsiaTheme="minorHAnsi"/>
                <w:sz w:val="28"/>
                <w:szCs w:val="28"/>
                <w:lang w:val="en-US" w:eastAsia="en-US"/>
              </w:rPr>
              <w:t>,</w:t>
            </w:r>
            <w:r>
              <w:rPr>
                <w:rFonts w:eastAsiaTheme="minorHAnsi"/>
                <w:sz w:val="28"/>
                <w:szCs w:val="28"/>
                <w:lang w:eastAsia="en-US"/>
              </w:rPr>
              <w:t xml:space="preserve"> ИП</w:t>
            </w:r>
          </w:p>
        </w:tc>
      </w:tr>
      <w:tr w:rsidR="001F32CB">
        <w:tc>
          <w:tcPr>
            <w:tcW w:w="14567" w:type="dxa"/>
            <w:gridSpan w:val="3"/>
          </w:tcPr>
          <w:p w:rsidR="001F32CB" w:rsidRDefault="00147D28">
            <w:pPr>
              <w:jc w:val="center"/>
              <w:outlineLvl w:val="0"/>
              <w:rPr>
                <w:rFonts w:eastAsiaTheme="minorHAnsi"/>
                <w:sz w:val="28"/>
                <w:szCs w:val="28"/>
                <w:lang w:eastAsia="en-US"/>
              </w:rPr>
            </w:pPr>
            <w:r>
              <w:rPr>
                <w:rFonts w:eastAsiaTheme="minorHAnsi"/>
                <w:sz w:val="28"/>
                <w:szCs w:val="28"/>
                <w:lang w:eastAsia="en-US"/>
              </w:rPr>
              <w:t>Исчерпывающий перечень оснований для возврата заявителю заявления и прилагаемых документов</w:t>
            </w:r>
          </w:p>
        </w:tc>
      </w:tr>
      <w:tr w:rsidR="001F32CB">
        <w:tc>
          <w:tcPr>
            <w:tcW w:w="675" w:type="dxa"/>
          </w:tcPr>
          <w:p w:rsidR="001F32CB" w:rsidRDefault="00147D28">
            <w:pPr>
              <w:jc w:val="both"/>
              <w:outlineLvl w:val="0"/>
              <w:rPr>
                <w:rFonts w:eastAsiaTheme="minorHAnsi"/>
                <w:sz w:val="28"/>
                <w:szCs w:val="28"/>
                <w:lang w:eastAsia="en-US"/>
              </w:rPr>
            </w:pPr>
            <w:r>
              <w:rPr>
                <w:rFonts w:eastAsiaTheme="minorHAnsi"/>
                <w:sz w:val="28"/>
                <w:szCs w:val="28"/>
                <w:lang w:eastAsia="en-US"/>
              </w:rPr>
              <w:t>1</w:t>
            </w: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Заявление о предоставлении земельного участка подлежит возвращению заявителю на основании пункта 3 статьи 39.17 ЗК РФ: </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в случае его несоответствия положениям п. 1 ст. 39.17 ЗК РФ, а именно в заявлении отсутствуют:</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1) фамилия, имя, отчество, место жительства </w:t>
            </w:r>
            <w:r>
              <w:rPr>
                <w:rFonts w:eastAsiaTheme="minorHAnsi"/>
                <w:sz w:val="28"/>
                <w:szCs w:val="28"/>
                <w:lang w:eastAsia="en-US"/>
              </w:rPr>
              <w:lastRenderedPageBreak/>
              <w:t>заявителя и реквизиты документа, удостоверяющего личность заявителя (для гражданина);</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3) кадастровый номер испрашиваемого земельного участка;</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4)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ЗК РФ;</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7) цель использования земельного участка;</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10) почтовый адрес и (или) адрес электронной почты для связи с заявителем;</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в случае если оно подано в иной уполномоченный ОМСУ;</w:t>
            </w:r>
          </w:p>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 к заявлению не приложены документы, </w:t>
            </w:r>
            <w:r>
              <w:rPr>
                <w:rFonts w:eastAsiaTheme="minorHAnsi"/>
                <w:sz w:val="28"/>
                <w:szCs w:val="28"/>
                <w:lang w:eastAsia="en-US"/>
              </w:rPr>
              <w:lastRenderedPageBreak/>
              <w:t>указанные в Таблице № 2 регламента.</w:t>
            </w:r>
          </w:p>
        </w:tc>
        <w:tc>
          <w:tcPr>
            <w:tcW w:w="4394" w:type="dxa"/>
          </w:tcPr>
          <w:p w:rsidR="001F32CB" w:rsidRDefault="00147D28">
            <w:pPr>
              <w:jc w:val="both"/>
              <w:outlineLvl w:val="0"/>
              <w:rPr>
                <w:rFonts w:eastAsiaTheme="minorHAnsi"/>
                <w:sz w:val="28"/>
                <w:szCs w:val="28"/>
                <w:lang w:val="en-US" w:eastAsia="en-US"/>
              </w:rPr>
            </w:pPr>
            <w:r>
              <w:rPr>
                <w:rFonts w:eastAsiaTheme="minorHAnsi"/>
                <w:sz w:val="28"/>
                <w:szCs w:val="28"/>
                <w:lang w:eastAsia="en-US"/>
              </w:rPr>
              <w:lastRenderedPageBreak/>
              <w:t>ФЛ, ЮЛ</w:t>
            </w:r>
            <w:r>
              <w:rPr>
                <w:rFonts w:eastAsiaTheme="minorHAnsi"/>
                <w:sz w:val="28"/>
                <w:szCs w:val="28"/>
                <w:lang w:val="en-US" w:eastAsia="en-US"/>
              </w:rPr>
              <w:t>,</w:t>
            </w:r>
            <w:r>
              <w:rPr>
                <w:rFonts w:eastAsiaTheme="minorHAnsi"/>
                <w:sz w:val="28"/>
                <w:szCs w:val="28"/>
                <w:lang w:eastAsia="en-US"/>
              </w:rPr>
              <w:t xml:space="preserve"> ИП</w:t>
            </w:r>
          </w:p>
        </w:tc>
      </w:tr>
      <w:tr w:rsidR="001F32CB">
        <w:tc>
          <w:tcPr>
            <w:tcW w:w="14567" w:type="dxa"/>
            <w:gridSpan w:val="3"/>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lastRenderedPageBreak/>
              <w:t>Исчерпывающий перечень оснований для отказа в предоставлении муниципальной услуги</w:t>
            </w:r>
          </w:p>
        </w:tc>
      </w:tr>
      <w:tr w:rsidR="001F32CB">
        <w:trPr>
          <w:trHeight w:val="717"/>
        </w:trPr>
        <w:tc>
          <w:tcPr>
            <w:tcW w:w="675" w:type="dxa"/>
          </w:tcPr>
          <w:p w:rsidR="001F32CB" w:rsidRDefault="00147D28">
            <w:pPr>
              <w:jc w:val="both"/>
              <w:outlineLvl w:val="0"/>
              <w:rPr>
                <w:rFonts w:eastAsiaTheme="minorHAnsi"/>
                <w:sz w:val="28"/>
                <w:szCs w:val="28"/>
                <w:lang w:eastAsia="en-US"/>
              </w:rPr>
            </w:pPr>
            <w:r>
              <w:rPr>
                <w:rFonts w:eastAsiaTheme="minorHAnsi"/>
                <w:sz w:val="28"/>
                <w:szCs w:val="28"/>
                <w:lang w:eastAsia="en-US"/>
              </w:rPr>
              <w:t>1</w:t>
            </w: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Представленные заявителем документы не отвечают требованиям, установленным административным регламентом:</w:t>
            </w:r>
          </w:p>
        </w:tc>
        <w:tc>
          <w:tcPr>
            <w:tcW w:w="4394" w:type="dxa"/>
          </w:tcPr>
          <w:p w:rsidR="001F32CB" w:rsidRDefault="00147D28">
            <w:pPr>
              <w:rPr>
                <w:lang w:val="en-US"/>
              </w:rPr>
            </w:pPr>
            <w:r>
              <w:rPr>
                <w:rFonts w:eastAsiaTheme="minorHAnsi"/>
                <w:sz w:val="28"/>
                <w:szCs w:val="28"/>
                <w:lang w:eastAsia="en-US"/>
              </w:rPr>
              <w:t>ФЛ, ЮЛ</w:t>
            </w:r>
            <w:r>
              <w:rPr>
                <w:rFonts w:eastAsiaTheme="minorHAnsi"/>
                <w:sz w:val="28"/>
                <w:szCs w:val="28"/>
                <w:lang w:val="en-US" w:eastAsia="en-US"/>
              </w:rPr>
              <w:t xml:space="preserve">, </w:t>
            </w:r>
            <w:r>
              <w:rPr>
                <w:rFonts w:eastAsiaTheme="minorHAnsi"/>
                <w:sz w:val="28"/>
                <w:szCs w:val="28"/>
                <w:lang w:eastAsia="en-US"/>
              </w:rPr>
              <w:t>ИП</w:t>
            </w:r>
          </w:p>
        </w:tc>
      </w:tr>
      <w:tr w:rsidR="001F32CB">
        <w:trPr>
          <w:trHeight w:val="717"/>
        </w:trPr>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widowControl w:val="0"/>
              <w:ind w:firstLine="709"/>
              <w:jc w:val="both"/>
              <w:rPr>
                <w:rFonts w:eastAsiaTheme="minorEastAsia"/>
                <w:sz w:val="28"/>
                <w:szCs w:val="28"/>
              </w:rPr>
            </w:pPr>
            <w:r>
              <w:rPr>
                <w:rFonts w:eastAsiaTheme="minorEastAsia"/>
                <w:sz w:val="28"/>
                <w:szCs w:val="28"/>
              </w:rPr>
              <w:t>а) 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394" w:type="dxa"/>
          </w:tcPr>
          <w:p w:rsidR="001F32CB" w:rsidRDefault="001F32CB">
            <w:pPr>
              <w:rPr>
                <w:rFonts w:eastAsiaTheme="minorHAnsi"/>
                <w:sz w:val="28"/>
                <w:szCs w:val="28"/>
                <w:lang w:eastAsia="en-US"/>
              </w:rPr>
            </w:pPr>
          </w:p>
        </w:tc>
      </w:tr>
      <w:tr w:rsidR="001F32CB">
        <w:trPr>
          <w:trHeight w:val="717"/>
        </w:trPr>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widowControl w:val="0"/>
              <w:ind w:firstLine="709"/>
              <w:jc w:val="both"/>
              <w:rPr>
                <w:rFonts w:eastAsiaTheme="minorEastAsia"/>
                <w:sz w:val="28"/>
                <w:szCs w:val="28"/>
              </w:rPr>
            </w:pPr>
            <w:r>
              <w:rPr>
                <w:rFonts w:eastAsiaTheme="minorEastAsia"/>
                <w:sz w:val="28"/>
                <w:szCs w:val="28"/>
              </w:rPr>
              <w:t>б)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394" w:type="dxa"/>
          </w:tcPr>
          <w:p w:rsidR="001F32CB" w:rsidRDefault="001F32CB">
            <w:pPr>
              <w:rPr>
                <w:rFonts w:eastAsiaTheme="minorHAnsi"/>
                <w:sz w:val="28"/>
                <w:szCs w:val="28"/>
                <w:lang w:eastAsia="en-US"/>
              </w:rPr>
            </w:pPr>
          </w:p>
        </w:tc>
      </w:tr>
      <w:tr w:rsidR="001F32CB">
        <w:tc>
          <w:tcPr>
            <w:tcW w:w="675" w:type="dxa"/>
          </w:tcPr>
          <w:p w:rsidR="001F32CB" w:rsidRDefault="00147D28">
            <w:pPr>
              <w:jc w:val="both"/>
              <w:outlineLvl w:val="0"/>
              <w:rPr>
                <w:rFonts w:eastAsiaTheme="minorHAnsi"/>
                <w:sz w:val="28"/>
                <w:szCs w:val="28"/>
                <w:lang w:eastAsia="en-US"/>
              </w:rPr>
            </w:pPr>
            <w:r>
              <w:rPr>
                <w:rFonts w:eastAsiaTheme="minorHAnsi"/>
                <w:sz w:val="28"/>
                <w:szCs w:val="28"/>
                <w:lang w:eastAsia="en-US"/>
              </w:rPr>
              <w:t>2</w:t>
            </w: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Представленные заявителем документы недействительны/указанные в заявлении сведения недостоверны.</w:t>
            </w:r>
          </w:p>
        </w:tc>
        <w:tc>
          <w:tcPr>
            <w:tcW w:w="4394" w:type="dxa"/>
          </w:tcPr>
          <w:p w:rsidR="001F32CB" w:rsidRDefault="00147D28">
            <w:pPr>
              <w:rPr>
                <w:lang w:val="en-US"/>
              </w:rPr>
            </w:pPr>
            <w:r>
              <w:rPr>
                <w:rFonts w:eastAsiaTheme="minorHAnsi"/>
                <w:sz w:val="28"/>
                <w:szCs w:val="28"/>
                <w:lang w:eastAsia="en-US"/>
              </w:rPr>
              <w:t>ФЛ, ЮЛ</w:t>
            </w:r>
            <w:r>
              <w:rPr>
                <w:rFonts w:eastAsiaTheme="minorHAnsi"/>
                <w:sz w:val="28"/>
                <w:szCs w:val="28"/>
                <w:lang w:val="en-US" w:eastAsia="en-US"/>
              </w:rPr>
              <w:t xml:space="preserve">, </w:t>
            </w:r>
            <w:r>
              <w:rPr>
                <w:rFonts w:eastAsiaTheme="minorHAnsi"/>
                <w:sz w:val="28"/>
                <w:szCs w:val="28"/>
                <w:lang w:eastAsia="en-US"/>
              </w:rPr>
              <w:t>ИП</w:t>
            </w:r>
          </w:p>
        </w:tc>
      </w:tr>
      <w:tr w:rsidR="001F32CB">
        <w:tc>
          <w:tcPr>
            <w:tcW w:w="675" w:type="dxa"/>
          </w:tcPr>
          <w:p w:rsidR="001F32CB" w:rsidRDefault="00147D28">
            <w:pPr>
              <w:jc w:val="both"/>
              <w:outlineLvl w:val="0"/>
              <w:rPr>
                <w:rFonts w:eastAsiaTheme="minorHAnsi"/>
                <w:sz w:val="28"/>
                <w:szCs w:val="28"/>
                <w:lang w:eastAsia="en-US"/>
              </w:rPr>
            </w:pPr>
            <w:r>
              <w:rPr>
                <w:rFonts w:eastAsiaTheme="minorHAnsi"/>
                <w:sz w:val="28"/>
                <w:szCs w:val="28"/>
                <w:lang w:eastAsia="en-US"/>
              </w:rPr>
              <w:t>3</w:t>
            </w: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Отсутствие права на предоставление муниципальной услуги:</w:t>
            </w:r>
          </w:p>
        </w:tc>
        <w:tc>
          <w:tcPr>
            <w:tcW w:w="4394" w:type="dxa"/>
          </w:tcPr>
          <w:p w:rsidR="001F32CB" w:rsidRDefault="00147D28">
            <w:pPr>
              <w:rPr>
                <w:lang w:val="en-US"/>
              </w:rPr>
            </w:pPr>
            <w:r>
              <w:rPr>
                <w:rFonts w:eastAsiaTheme="minorHAnsi"/>
                <w:sz w:val="28"/>
                <w:szCs w:val="28"/>
                <w:lang w:eastAsia="en-US"/>
              </w:rPr>
              <w:t>ФЛ, ЮЛ</w:t>
            </w:r>
            <w:r>
              <w:rPr>
                <w:rFonts w:eastAsiaTheme="minorHAnsi"/>
                <w:sz w:val="28"/>
                <w:szCs w:val="28"/>
                <w:lang w:val="en-US" w:eastAsia="en-US"/>
              </w:rPr>
              <w:t xml:space="preserve">, </w:t>
            </w:r>
            <w:r>
              <w:rPr>
                <w:rFonts w:eastAsiaTheme="minorHAnsi"/>
                <w:sz w:val="28"/>
                <w:szCs w:val="28"/>
                <w:lang w:eastAsia="en-US"/>
              </w:rPr>
              <w:t>ИП</w:t>
            </w: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а) </w:t>
            </w:r>
            <w:r>
              <w:rPr>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в собственность бесплатно</w:t>
            </w:r>
            <w:r>
              <w:rPr>
                <w:rFonts w:eastAsiaTheme="minorHAnsi"/>
                <w:sz w:val="28"/>
                <w:szCs w:val="28"/>
                <w:lang w:eastAsia="en-US"/>
              </w:rPr>
              <w:t>;</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б) </w:t>
            </w:r>
            <w:r>
              <w:rPr>
                <w:rFonts w:eastAsia="Calibri"/>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в) </w:t>
            </w:r>
            <w:r>
              <w:rPr>
                <w:sz w:val="28"/>
                <w:szCs w:val="28"/>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w:t>
            </w:r>
            <w:r>
              <w:rPr>
                <w:sz w:val="28"/>
                <w:szCs w:val="28"/>
              </w:rPr>
              <w:lastRenderedPageBreak/>
              <w:t>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Pr>
                <w:rFonts w:eastAsiaTheme="minorHAnsi"/>
                <w:sz w:val="28"/>
                <w:szCs w:val="28"/>
                <w:lang w:eastAsia="en-US"/>
              </w:rPr>
              <w:t>;</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г) </w:t>
            </w:r>
            <w:r>
              <w:rPr>
                <w:rFonts w:eastAsia="Calibri"/>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1" w:tooltip="consultantplus://offline/ref=CD144DD30E748B493938D183B23061D848F256612F93C5BF8D8772339331D8F1E2E7DC3A14B4q0c5J" w:history="1">
              <w:r>
                <w:rPr>
                  <w:rFonts w:eastAsia="Calibri"/>
                  <w:sz w:val="28"/>
                  <w:szCs w:val="28"/>
                </w:rPr>
                <w:t>статьей 39.36</w:t>
              </w:r>
            </w:hyperlink>
            <w:r>
              <w:rPr>
                <w:rFonts w:eastAsia="Calibri"/>
                <w:sz w:val="28"/>
                <w:szCs w:val="28"/>
              </w:rPr>
              <w:t xml:space="preserve"> </w:t>
            </w:r>
            <w:r>
              <w:rPr>
                <w:rFonts w:eastAsia="Calibri"/>
                <w:bCs/>
                <w:sz w:val="28"/>
                <w:szCs w:val="28"/>
              </w:rPr>
              <w:t>ЗК РФ</w:t>
            </w:r>
            <w:r>
              <w:rPr>
                <w:rFonts w:eastAsia="Calibri"/>
                <w:sz w:val="28"/>
                <w:szCs w:val="28"/>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2" w:tooltip="consultantplus://offline/ref=CD144DD30E748B493938D183B23061D848F253602F99C5BF8D8772339331D8F1E2E7DC3913B4q0c8J" w:history="1">
              <w:r>
                <w:rPr>
                  <w:rFonts w:eastAsia="Calibri"/>
                  <w:sz w:val="28"/>
                  <w:szCs w:val="28"/>
                </w:rPr>
                <w:t>частью 11 статьи 55.32</w:t>
              </w:r>
            </w:hyperlink>
            <w:r>
              <w:rPr>
                <w:rFonts w:eastAsia="Calibri"/>
                <w:sz w:val="28"/>
                <w:szCs w:val="28"/>
              </w:rPr>
              <w:t xml:space="preserve"> Градостроительного кодекса Российской Федерации</w:t>
            </w:r>
            <w:r>
              <w:rPr>
                <w:rFonts w:eastAsiaTheme="minorHAnsi"/>
                <w:sz w:val="28"/>
                <w:szCs w:val="28"/>
                <w:lang w:eastAsia="en-US"/>
              </w:rPr>
              <w:t>;</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д) </w:t>
            </w:r>
            <w:r>
              <w:rPr>
                <w:rFonts w:eastAsia="Calibri"/>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3" w:tooltip="consultantplus://offline/ref=DC5B76821092D89924B13314E4F968FFE9DF1606665FC6E09462DD4276D8664EC4196969C973CAf4J" w:history="1">
              <w:r>
                <w:rPr>
                  <w:rFonts w:eastAsia="Calibri"/>
                  <w:sz w:val="28"/>
                  <w:szCs w:val="28"/>
                </w:rPr>
                <w:t>статьей 39.36</w:t>
              </w:r>
            </w:hyperlink>
            <w:r>
              <w:rPr>
                <w:rFonts w:eastAsia="Calibri"/>
                <w:sz w:val="28"/>
                <w:szCs w:val="28"/>
              </w:rPr>
              <w:t xml:space="preserve"> </w:t>
            </w:r>
            <w:r>
              <w:rPr>
                <w:rFonts w:eastAsia="Calibri"/>
                <w:bCs/>
                <w:sz w:val="28"/>
                <w:szCs w:val="28"/>
              </w:rPr>
              <w:t>ЗК РФ</w:t>
            </w:r>
            <w:r>
              <w:rPr>
                <w:rFonts w:eastAsia="Calibri"/>
                <w:sz w:val="28"/>
                <w:szCs w:val="28"/>
              </w:rPr>
              <w:t xml:space="preserve">, либо с заявлением о предоставлении </w:t>
            </w:r>
            <w:r>
              <w:rPr>
                <w:rFonts w:eastAsia="Calibri"/>
                <w:sz w:val="28"/>
                <w:szCs w:val="28"/>
              </w:rPr>
              <w:lastRenderedPageBreak/>
              <w:t>земельного участка обратился правообладатель этих здания, сооружения, помещений в них, этого объекта незавершенного строительства</w:t>
            </w:r>
            <w:r>
              <w:rPr>
                <w:rFonts w:eastAsiaTheme="minorHAnsi"/>
                <w:sz w:val="28"/>
                <w:szCs w:val="28"/>
                <w:lang w:eastAsia="en-US"/>
              </w:rPr>
              <w:t>;</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е) </w:t>
            </w:r>
            <w:r>
              <w:rPr>
                <w:rFonts w:eastAsia="Calibri"/>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w:t>
            </w:r>
            <w:r>
              <w:rPr>
                <w:rFonts w:eastAsiaTheme="minorHAnsi"/>
                <w:sz w:val="28"/>
                <w:szCs w:val="28"/>
                <w:lang w:eastAsia="en-US"/>
              </w:rPr>
              <w:t>;</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з) </w:t>
            </w:r>
            <w:r>
              <w:rPr>
                <w:rFonts w:eastAsia="Calibri"/>
                <w:sz w:val="28"/>
                <w:szCs w:val="28"/>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r>
              <w:rPr>
                <w:rFonts w:eastAsiaTheme="minorHAnsi"/>
                <w:sz w:val="28"/>
                <w:szCs w:val="28"/>
                <w:lang w:eastAsia="en-US"/>
              </w:rPr>
              <w:t>;</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и) </w:t>
            </w:r>
            <w:r>
              <w:rPr>
                <w:rFonts w:eastAsia="Calibri"/>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Pr>
                <w:rFonts w:eastAsiaTheme="minorHAnsi"/>
                <w:sz w:val="28"/>
                <w:szCs w:val="28"/>
                <w:lang w:eastAsia="en-US"/>
              </w:rPr>
              <w:t>;</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к) </w:t>
            </w:r>
            <w:r>
              <w:rPr>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л)</w:t>
            </w:r>
            <w:r>
              <w:rPr>
                <w:sz w:val="28"/>
                <w:szCs w:val="28"/>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w:t>
            </w:r>
            <w:r>
              <w:rPr>
                <w:sz w:val="28"/>
                <w:szCs w:val="28"/>
              </w:rPr>
              <w:lastRenderedPageBreak/>
              <w:t>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м) </w:t>
            </w:r>
            <w:r>
              <w:rPr>
                <w:rFonts w:eastAsia="Calibri"/>
                <w:sz w:val="28"/>
                <w:szCs w:val="28"/>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w:t>
            </w:r>
            <w:r>
              <w:rPr>
                <w:rFonts w:eastAsia="Calibri"/>
                <w:bCs/>
                <w:sz w:val="28"/>
                <w:szCs w:val="28"/>
              </w:rPr>
              <w:t xml:space="preserve"> ЗК РФ;</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н) </w:t>
            </w:r>
            <w:r>
              <w:rPr>
                <w:rFonts w:eastAsia="Calibri"/>
                <w:sz w:val="28"/>
                <w:szCs w:val="28"/>
              </w:rPr>
              <w:t xml:space="preserve">в отношении земельного участка, указанного в заявлении о его предоставлении, поступило предусмотренное </w:t>
            </w:r>
            <w:hyperlink r:id="rId24" w:tooltip="consultantplus://offline/ref=818B8D2BA673886D7BD27E81FAE33786ACBAD544CB161A556F2D6D8000438A9CE706AE79A9R8jFJ" w:history="1">
              <w:r>
                <w:rPr>
                  <w:rFonts w:eastAsia="Calibri"/>
                  <w:sz w:val="28"/>
                  <w:szCs w:val="28"/>
                </w:rPr>
                <w:t>подпунктом 6 пункта 4 статьи 39.11</w:t>
              </w:r>
            </w:hyperlink>
            <w:r>
              <w:rPr>
                <w:rFonts w:eastAsia="Calibri"/>
                <w:sz w:val="28"/>
                <w:szCs w:val="28"/>
              </w:rPr>
              <w:t xml:space="preserve"> </w:t>
            </w:r>
            <w:r>
              <w:rPr>
                <w:rFonts w:eastAsia="Calibri"/>
                <w:bCs/>
                <w:sz w:val="28"/>
                <w:szCs w:val="28"/>
              </w:rPr>
              <w:t>ЗК РФ</w:t>
            </w:r>
            <w:r>
              <w:rPr>
                <w:rFonts w:eastAsia="Calibri"/>
                <w:sz w:val="28"/>
                <w:szCs w:val="28"/>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5" w:tooltip="consultantplus://offline/ref=818B8D2BA673886D7BD27E81FAE33786ACBAD544CB161A556F2D6D8000438A9CE706AE79A9R8jDJ" w:history="1">
              <w:r>
                <w:rPr>
                  <w:rFonts w:eastAsia="Calibri"/>
                  <w:sz w:val="28"/>
                  <w:szCs w:val="28"/>
                </w:rPr>
                <w:t>подпунктом 4 пункта 4 статьи 39.11</w:t>
              </w:r>
            </w:hyperlink>
            <w:r>
              <w:rPr>
                <w:rFonts w:eastAsia="Calibri"/>
                <w:sz w:val="28"/>
                <w:szCs w:val="28"/>
              </w:rPr>
              <w:t xml:space="preserve"> </w:t>
            </w:r>
            <w:r>
              <w:rPr>
                <w:rFonts w:eastAsia="Calibri"/>
                <w:bCs/>
                <w:sz w:val="28"/>
                <w:szCs w:val="28"/>
              </w:rPr>
              <w:t>ЗК РФ</w:t>
            </w:r>
            <w:r>
              <w:rPr>
                <w:rFonts w:eastAsia="Calibri"/>
                <w:sz w:val="28"/>
                <w:szCs w:val="28"/>
              </w:rPr>
              <w:t xml:space="preserve"> и уполномоченным органом не принято решение об отказе в проведении этого аукциона по основаниям, предусмотренным </w:t>
            </w:r>
            <w:hyperlink r:id="rId26" w:tooltip="consultantplus://offline/ref=818B8D2BA673886D7BD27E81FAE33786ACBAD544CB161A556F2D6D8000438A9CE706AE79AAR8jCJ" w:history="1">
              <w:r>
                <w:rPr>
                  <w:rFonts w:eastAsia="Calibri"/>
                  <w:sz w:val="28"/>
                  <w:szCs w:val="28"/>
                </w:rPr>
                <w:t>пунктом 8 статьи 39.11</w:t>
              </w:r>
            </w:hyperlink>
            <w:r>
              <w:rPr>
                <w:rFonts w:eastAsia="Calibri"/>
                <w:sz w:val="28"/>
                <w:szCs w:val="28"/>
              </w:rPr>
              <w:t xml:space="preserve"> </w:t>
            </w:r>
            <w:r>
              <w:rPr>
                <w:rFonts w:eastAsia="Calibri"/>
                <w:bCs/>
                <w:sz w:val="28"/>
                <w:szCs w:val="28"/>
              </w:rPr>
              <w:t>ЗК РФ;</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 xml:space="preserve">о) </w:t>
            </w:r>
            <w:r>
              <w:rPr>
                <w:rFonts w:eastAsia="Calibri"/>
                <w:sz w:val="28"/>
                <w:szCs w:val="28"/>
              </w:rPr>
              <w:t>в отношении земельного участка, указанного в заявлении о его предоставлении, опубликовано 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firstLine="709"/>
              <w:jc w:val="both"/>
              <w:outlineLvl w:val="0"/>
              <w:rPr>
                <w:rFonts w:eastAsiaTheme="minorHAnsi"/>
                <w:sz w:val="28"/>
                <w:szCs w:val="28"/>
                <w:lang w:eastAsia="en-US"/>
              </w:rPr>
            </w:pPr>
            <w:r>
              <w:rPr>
                <w:rFonts w:eastAsia="Calibri"/>
                <w:sz w:val="28"/>
                <w:szCs w:val="28"/>
              </w:rPr>
              <w:t>п)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widowControl w:val="0"/>
              <w:ind w:left="176" w:firstLine="567"/>
              <w:jc w:val="both"/>
              <w:rPr>
                <w:rFonts w:eastAsia="Calibri"/>
                <w:sz w:val="28"/>
                <w:szCs w:val="28"/>
              </w:rPr>
            </w:pPr>
            <w:r>
              <w:rPr>
                <w:rFonts w:eastAsia="Calibri"/>
                <w:sz w:val="28"/>
                <w:szCs w:val="28"/>
              </w:rPr>
              <w:t xml:space="preserve">р) испрашиваемый земельный участок </w:t>
            </w:r>
            <w:r>
              <w:rPr>
                <w:rFonts w:eastAsia="Calibri"/>
                <w:sz w:val="28"/>
                <w:szCs w:val="28"/>
              </w:rPr>
              <w:lastRenderedPageBreak/>
              <w:t>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left="176" w:firstLine="567"/>
              <w:jc w:val="both"/>
              <w:rPr>
                <w:rFonts w:eastAsia="Calibri"/>
                <w:sz w:val="28"/>
                <w:szCs w:val="28"/>
              </w:rPr>
            </w:pPr>
            <w:r>
              <w:rPr>
                <w:rFonts w:eastAsia="Calibri"/>
                <w:sz w:val="28"/>
                <w:szCs w:val="28"/>
              </w:rPr>
              <w:t xml:space="preserve">с)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widowControl w:val="0"/>
              <w:ind w:left="176" w:firstLine="567"/>
              <w:jc w:val="both"/>
              <w:rPr>
                <w:rFonts w:eastAsia="Calibri"/>
                <w:sz w:val="28"/>
                <w:szCs w:val="28"/>
              </w:rPr>
            </w:pPr>
            <w:r>
              <w:rPr>
                <w:rFonts w:eastAsia="Calibri"/>
                <w:sz w:val="28"/>
                <w:szCs w:val="28"/>
              </w:rPr>
              <w:t xml:space="preserve">т)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widowControl w:val="0"/>
              <w:ind w:left="176" w:firstLine="567"/>
              <w:jc w:val="both"/>
              <w:rPr>
                <w:rFonts w:eastAsia="Calibri"/>
                <w:sz w:val="28"/>
                <w:szCs w:val="28"/>
              </w:rPr>
            </w:pPr>
            <w:r>
              <w:rPr>
                <w:rFonts w:eastAsia="Calibri"/>
                <w:sz w:val="28"/>
                <w:szCs w:val="28"/>
              </w:rPr>
              <w:t>у) предоставление земельного участка на заявленном виде прав не допускается;</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widowControl w:val="0"/>
              <w:ind w:left="176" w:firstLine="567"/>
              <w:jc w:val="both"/>
              <w:rPr>
                <w:rFonts w:eastAsia="Calibri"/>
                <w:sz w:val="28"/>
                <w:szCs w:val="28"/>
              </w:rPr>
            </w:pPr>
            <w:r>
              <w:rPr>
                <w:rFonts w:eastAsia="Calibri"/>
                <w:sz w:val="28"/>
                <w:szCs w:val="28"/>
              </w:rPr>
              <w:t>ф) в отношении земельного участка, указанного в заявлении о его предоставлении, не установлен вид разрешенного использования;</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widowControl w:val="0"/>
              <w:ind w:left="176" w:firstLine="567"/>
              <w:jc w:val="both"/>
              <w:rPr>
                <w:rFonts w:eastAsia="Calibri"/>
                <w:sz w:val="28"/>
                <w:szCs w:val="28"/>
              </w:rPr>
            </w:pPr>
            <w:r>
              <w:rPr>
                <w:rFonts w:eastAsia="Calibri"/>
                <w:sz w:val="28"/>
                <w:szCs w:val="28"/>
              </w:rPr>
              <w:t>х) указанный в заявлении о предоставлении земельного участка земельный участок не отнесен к определенной категории земель;</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widowControl w:val="0"/>
              <w:ind w:left="176" w:firstLine="567"/>
              <w:jc w:val="both"/>
              <w:rPr>
                <w:sz w:val="28"/>
                <w:szCs w:val="28"/>
              </w:rPr>
            </w:pPr>
            <w:r>
              <w:rPr>
                <w:rFonts w:eastAsiaTheme="minorEastAsia"/>
                <w:sz w:val="28"/>
                <w:szCs w:val="28"/>
              </w:rPr>
              <w:t xml:space="preserve">ц)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widowControl w:val="0"/>
              <w:ind w:left="176" w:firstLine="425"/>
              <w:jc w:val="both"/>
              <w:rPr>
                <w:rFonts w:eastAsia="Calibri"/>
                <w:sz w:val="28"/>
                <w:szCs w:val="28"/>
              </w:rPr>
            </w:pPr>
            <w:r>
              <w:rPr>
                <w:rFonts w:eastAsia="Calibri"/>
                <w:sz w:val="28"/>
                <w:szCs w:val="28"/>
              </w:rPr>
              <w:t xml:space="preserve">ч) указанный в заявлении о предоставлении </w:t>
            </w:r>
            <w:r>
              <w:rPr>
                <w:rFonts w:eastAsia="Calibri"/>
                <w:sz w:val="28"/>
                <w:szCs w:val="28"/>
              </w:rPr>
              <w:lastRenderedPageBreak/>
              <w:t>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left="176" w:firstLine="425"/>
              <w:jc w:val="both"/>
              <w:rPr>
                <w:rFonts w:eastAsia="Calibri"/>
                <w:sz w:val="28"/>
                <w:szCs w:val="28"/>
              </w:rPr>
            </w:pPr>
            <w:r>
              <w:rPr>
                <w:rFonts w:eastAsia="Calibri"/>
                <w:sz w:val="28"/>
                <w:szCs w:val="28"/>
              </w:rPr>
              <w:t>ш) границы земельного участка, указанного в заявлении о его предоставлении, подлежат уточнению в соответствии с Федеральным законом </w:t>
            </w:r>
            <w:r>
              <w:rPr>
                <w:rFonts w:eastAsia="Calibri"/>
                <w:sz w:val="28"/>
                <w:szCs w:val="28"/>
                <w:lang w:bidi="ru-RU"/>
              </w:rPr>
              <w:t xml:space="preserve">от 13 июля 2015 г. № 218-ФЗ </w:t>
            </w:r>
            <w:r>
              <w:rPr>
                <w:rFonts w:eastAsia="Calibri"/>
                <w:sz w:val="28"/>
                <w:szCs w:val="28"/>
              </w:rPr>
              <w:t>«О государственной регистрации недвижимости»;</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F32CB">
            <w:pPr>
              <w:jc w:val="both"/>
              <w:outlineLvl w:val="0"/>
              <w:rPr>
                <w:rFonts w:eastAsiaTheme="minorHAnsi"/>
                <w:sz w:val="28"/>
                <w:szCs w:val="28"/>
                <w:lang w:eastAsia="en-US"/>
              </w:rPr>
            </w:pPr>
          </w:p>
        </w:tc>
        <w:tc>
          <w:tcPr>
            <w:tcW w:w="9498" w:type="dxa"/>
          </w:tcPr>
          <w:p w:rsidR="001F32CB" w:rsidRDefault="00147D28">
            <w:pPr>
              <w:ind w:left="176" w:firstLine="425"/>
              <w:jc w:val="both"/>
            </w:pPr>
            <w:r>
              <w:rPr>
                <w:rFonts w:eastAsia="Calibri"/>
                <w:sz w:val="28"/>
                <w:szCs w:val="28"/>
              </w:rPr>
              <w:t>щ)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tc>
        <w:tc>
          <w:tcPr>
            <w:tcW w:w="4394" w:type="dxa"/>
          </w:tcPr>
          <w:p w:rsidR="001F32CB" w:rsidRDefault="001F32CB">
            <w:pPr>
              <w:jc w:val="both"/>
              <w:outlineLvl w:val="0"/>
              <w:rPr>
                <w:rFonts w:eastAsiaTheme="minorHAnsi"/>
                <w:sz w:val="28"/>
                <w:lang w:eastAsia="en-US"/>
              </w:rPr>
            </w:pPr>
          </w:p>
        </w:tc>
      </w:tr>
      <w:tr w:rsidR="001F32CB">
        <w:tc>
          <w:tcPr>
            <w:tcW w:w="675" w:type="dxa"/>
          </w:tcPr>
          <w:p w:rsidR="001F32CB" w:rsidRDefault="00147D28">
            <w:pPr>
              <w:jc w:val="both"/>
              <w:outlineLvl w:val="0"/>
              <w:rPr>
                <w:rFonts w:eastAsiaTheme="minorHAnsi"/>
                <w:sz w:val="28"/>
                <w:szCs w:val="28"/>
                <w:lang w:eastAsia="en-US"/>
              </w:rPr>
            </w:pPr>
            <w:r>
              <w:rPr>
                <w:rFonts w:eastAsiaTheme="minorHAnsi"/>
                <w:sz w:val="28"/>
                <w:szCs w:val="28"/>
                <w:lang w:eastAsia="en-US"/>
              </w:rPr>
              <w:t>4</w:t>
            </w:r>
          </w:p>
        </w:tc>
        <w:tc>
          <w:tcPr>
            <w:tcW w:w="9498" w:type="dxa"/>
          </w:tcPr>
          <w:p w:rsidR="001F32CB" w:rsidRDefault="00147D28">
            <w:pPr>
              <w:ind w:firstLine="709"/>
              <w:jc w:val="both"/>
              <w:outlineLvl w:val="0"/>
              <w:rPr>
                <w:rFonts w:eastAsiaTheme="minorHAnsi"/>
                <w:sz w:val="28"/>
                <w:szCs w:val="28"/>
                <w:lang w:eastAsia="en-US"/>
              </w:rPr>
            </w:pPr>
            <w:r>
              <w:rPr>
                <w:rFonts w:eastAsiaTheme="minorHAnsi"/>
                <w:sz w:val="28"/>
                <w:szCs w:val="28"/>
                <w:lang w:eastAsia="en-US"/>
              </w:rPr>
              <w:t>Поступление от заявителя письменного заявления о прекращении рассмотрения заявления.</w:t>
            </w:r>
          </w:p>
        </w:tc>
        <w:tc>
          <w:tcPr>
            <w:tcW w:w="4394" w:type="dxa"/>
          </w:tcPr>
          <w:p w:rsidR="001F32CB" w:rsidRDefault="00147D28">
            <w:pPr>
              <w:jc w:val="both"/>
              <w:outlineLvl w:val="0"/>
              <w:rPr>
                <w:rFonts w:eastAsiaTheme="minorHAnsi"/>
                <w:sz w:val="28"/>
                <w:szCs w:val="28"/>
                <w:lang w:eastAsia="en-US"/>
              </w:rPr>
            </w:pPr>
            <w:r>
              <w:rPr>
                <w:rFonts w:eastAsiaTheme="minorHAnsi"/>
                <w:sz w:val="28"/>
                <w:szCs w:val="28"/>
                <w:lang w:eastAsia="en-US"/>
              </w:rPr>
              <w:t>ФЛ, ЮЛ</w:t>
            </w:r>
            <w:r>
              <w:rPr>
                <w:rFonts w:eastAsiaTheme="minorHAnsi"/>
                <w:sz w:val="28"/>
                <w:szCs w:val="28"/>
                <w:lang w:val="en-US" w:eastAsia="en-US"/>
              </w:rPr>
              <w:t>,</w:t>
            </w:r>
            <w:r>
              <w:rPr>
                <w:rFonts w:eastAsiaTheme="minorHAnsi"/>
                <w:sz w:val="28"/>
                <w:szCs w:val="28"/>
                <w:lang w:eastAsia="en-US"/>
              </w:rPr>
              <w:t xml:space="preserve"> ИП</w:t>
            </w:r>
          </w:p>
        </w:tc>
      </w:tr>
    </w:tbl>
    <w:p w:rsidR="001F32CB" w:rsidRDefault="001F32CB">
      <w:pPr>
        <w:ind w:firstLine="709"/>
        <w:jc w:val="both"/>
        <w:outlineLvl w:val="0"/>
        <w:rPr>
          <w:rFonts w:eastAsiaTheme="minorHAnsi"/>
          <w:sz w:val="28"/>
          <w:szCs w:val="28"/>
          <w:lang w:eastAsia="en-US"/>
        </w:rPr>
      </w:pPr>
    </w:p>
    <w:p w:rsidR="001F32CB" w:rsidRDefault="001F32CB">
      <w:pPr>
        <w:ind w:firstLine="709"/>
        <w:jc w:val="both"/>
        <w:outlineLvl w:val="0"/>
        <w:rPr>
          <w:rFonts w:eastAsiaTheme="minorHAnsi"/>
          <w:sz w:val="28"/>
          <w:szCs w:val="28"/>
          <w:lang w:eastAsia="en-US"/>
        </w:rPr>
      </w:pPr>
    </w:p>
    <w:p w:rsidR="001F32CB" w:rsidRDefault="001F32CB">
      <w:pPr>
        <w:ind w:firstLine="709"/>
        <w:jc w:val="both"/>
        <w:outlineLvl w:val="0"/>
        <w:rPr>
          <w:rFonts w:eastAsiaTheme="minorHAnsi"/>
          <w:sz w:val="28"/>
          <w:szCs w:val="28"/>
          <w:lang w:eastAsia="en-US"/>
        </w:rPr>
        <w:sectPr w:rsidR="001F32CB" w:rsidSect="005A224A">
          <w:type w:val="continuous"/>
          <w:pgSz w:w="11906" w:h="16838"/>
          <w:pgMar w:top="1134" w:right="1134" w:bottom="1134" w:left="567" w:header="709" w:footer="709" w:gutter="0"/>
          <w:cols w:space="708"/>
          <w:titlePg/>
          <w:docGrid w:linePitch="360"/>
        </w:sectPr>
      </w:pPr>
    </w:p>
    <w:p w:rsidR="001F32CB" w:rsidRDefault="00147D28">
      <w:pPr>
        <w:numPr>
          <w:ilvl w:val="0"/>
          <w:numId w:val="2"/>
        </w:numPr>
        <w:spacing w:after="200" w:line="276" w:lineRule="auto"/>
        <w:jc w:val="center"/>
        <w:outlineLvl w:val="0"/>
        <w:rPr>
          <w:rFonts w:eastAsiaTheme="minorHAnsi"/>
          <w:b/>
          <w:sz w:val="28"/>
          <w:szCs w:val="28"/>
          <w:lang w:eastAsia="en-US"/>
        </w:rPr>
      </w:pPr>
      <w:r>
        <w:rPr>
          <w:rFonts w:eastAsiaTheme="minorHAnsi"/>
          <w:b/>
          <w:sz w:val="28"/>
          <w:szCs w:val="28"/>
          <w:lang w:eastAsia="en-US"/>
        </w:rPr>
        <w:lastRenderedPageBreak/>
        <w:t xml:space="preserve">Формы заявления и документов, необходимых для предоставления </w:t>
      </w:r>
      <w:r>
        <w:rPr>
          <w:sz w:val="28"/>
          <w:szCs w:val="28"/>
        </w:rPr>
        <w:t>муниципальной</w:t>
      </w:r>
      <w:r>
        <w:rPr>
          <w:rFonts w:eastAsiaTheme="minorHAnsi"/>
          <w:b/>
          <w:sz w:val="28"/>
          <w:szCs w:val="28"/>
          <w:lang w:eastAsia="en-US"/>
        </w:rPr>
        <w:t xml:space="preserve"> услуги</w:t>
      </w:r>
    </w:p>
    <w:p w:rsidR="001F32CB" w:rsidRDefault="00147D28">
      <w:pPr>
        <w:widowControl w:val="0"/>
        <w:ind w:left="6372" w:right="-1"/>
        <w:jc w:val="right"/>
        <w:rPr>
          <w:rFonts w:ascii="Calibri" w:eastAsiaTheme="minorEastAsia" w:hAnsi="Calibri" w:cs="Calibri"/>
        </w:rPr>
      </w:pPr>
      <w:r>
        <w:rPr>
          <w:rFonts w:eastAsiaTheme="minorEastAsia"/>
        </w:rPr>
        <w:t>Образец № 1</w:t>
      </w:r>
    </w:p>
    <w:p w:rsidR="001F32CB" w:rsidRDefault="001F32CB">
      <w:pPr>
        <w:widowControl w:val="0"/>
        <w:ind w:right="-1"/>
        <w:jc w:val="right"/>
        <w:rPr>
          <w:rFonts w:eastAsiaTheme="minorEastAsia"/>
        </w:rPr>
      </w:pPr>
    </w:p>
    <w:p w:rsidR="001F32CB" w:rsidRDefault="001F32CB">
      <w:pPr>
        <w:widowControl w:val="0"/>
        <w:ind w:right="-1"/>
        <w:jc w:val="right"/>
        <w:rPr>
          <w:rFonts w:eastAsiaTheme="minorEastAsia"/>
        </w:rPr>
      </w:pPr>
    </w:p>
    <w:p w:rsidR="001F32CB" w:rsidRDefault="00147D28">
      <w:pPr>
        <w:widowControl w:val="0"/>
        <w:ind w:right="-1"/>
        <w:jc w:val="right"/>
        <w:rPr>
          <w:rFonts w:eastAsiaTheme="minorEastAsia"/>
        </w:rPr>
      </w:pPr>
      <w:r>
        <w:rPr>
          <w:rFonts w:eastAsiaTheme="minorEastAsia"/>
        </w:rPr>
        <w:t xml:space="preserve">В администрацию МО «______________» </w:t>
      </w:r>
    </w:p>
    <w:p w:rsidR="001F32CB" w:rsidRDefault="00147D28">
      <w:pPr>
        <w:widowControl w:val="0"/>
        <w:ind w:right="-1"/>
        <w:jc w:val="right"/>
        <w:rPr>
          <w:rFonts w:eastAsiaTheme="minorEastAsia"/>
        </w:rPr>
      </w:pPr>
      <w:r>
        <w:rPr>
          <w:rFonts w:eastAsiaTheme="minorEastAsia"/>
        </w:rPr>
        <w:t>Ленинградской области</w:t>
      </w:r>
    </w:p>
    <w:p w:rsidR="001F32CB" w:rsidRDefault="00147D28">
      <w:pPr>
        <w:widowControl w:val="0"/>
        <w:ind w:right="-1"/>
        <w:jc w:val="right"/>
        <w:rPr>
          <w:rFonts w:ascii="Courier New" w:eastAsiaTheme="minorEastAsia" w:hAnsi="Courier New" w:cs="Courier New"/>
          <w:sz w:val="20"/>
          <w:szCs w:val="20"/>
        </w:rPr>
      </w:pPr>
      <w:r>
        <w:rPr>
          <w:rFonts w:ascii="Courier New" w:eastAsiaTheme="minorEastAsia" w:hAnsi="Courier New" w:cs="Courier New"/>
          <w:sz w:val="20"/>
          <w:szCs w:val="20"/>
        </w:rPr>
        <w:t>_______________________</w:t>
      </w:r>
    </w:p>
    <w:p w:rsidR="001F32CB" w:rsidRDefault="001F32CB">
      <w:pPr>
        <w:widowControl w:val="0"/>
        <w:ind w:right="-1"/>
        <w:jc w:val="right"/>
        <w:rPr>
          <w:rFonts w:ascii="Courier New" w:eastAsiaTheme="minorEastAsia" w:hAnsi="Courier New" w:cs="Courier New"/>
          <w:sz w:val="20"/>
          <w:szCs w:val="20"/>
        </w:rPr>
      </w:pPr>
    </w:p>
    <w:p w:rsidR="001F32CB" w:rsidRDefault="001F32CB">
      <w:pPr>
        <w:widowControl w:val="0"/>
        <w:ind w:right="-1"/>
        <w:jc w:val="right"/>
        <w:rPr>
          <w:rFonts w:eastAsiaTheme="minorEastAsia"/>
        </w:rPr>
      </w:pPr>
    </w:p>
    <w:p w:rsidR="001F32CB" w:rsidRDefault="00147D28">
      <w:pPr>
        <w:widowControl w:val="0"/>
        <w:ind w:right="-1"/>
        <w:jc w:val="right"/>
        <w:rPr>
          <w:rFonts w:ascii="Courier New" w:eastAsiaTheme="minorEastAsia" w:hAnsi="Courier New" w:cs="Courier New"/>
          <w:sz w:val="20"/>
          <w:szCs w:val="20"/>
        </w:rPr>
      </w:pPr>
      <w:r>
        <w:rPr>
          <w:rFonts w:eastAsiaTheme="minorEastAsia"/>
        </w:rPr>
        <w:t>от</w:t>
      </w:r>
      <w:r>
        <w:rPr>
          <w:rFonts w:ascii="Courier New" w:eastAsiaTheme="minorEastAsia" w:hAnsi="Courier New" w:cs="Courier New"/>
          <w:sz w:val="20"/>
          <w:szCs w:val="20"/>
        </w:rPr>
        <w:t>____________________________</w:t>
      </w:r>
    </w:p>
    <w:p w:rsidR="001F32CB" w:rsidRDefault="001F32CB">
      <w:pPr>
        <w:widowControl w:val="0"/>
        <w:ind w:right="-1"/>
        <w:jc w:val="right"/>
        <w:rPr>
          <w:rFonts w:eastAsiaTheme="minorEastAsia"/>
        </w:rPr>
      </w:pPr>
    </w:p>
    <w:p w:rsidR="001F32CB" w:rsidRDefault="00147D28">
      <w:pPr>
        <w:widowControl w:val="0"/>
        <w:ind w:right="-1"/>
        <w:jc w:val="right"/>
        <w:rPr>
          <w:rFonts w:eastAsiaTheme="minorEastAsia"/>
        </w:rPr>
      </w:pPr>
      <w:r>
        <w:rPr>
          <w:rFonts w:eastAsiaTheme="minorEastAsia"/>
        </w:rPr>
        <w:t>___________________________</w:t>
      </w:r>
    </w:p>
    <w:p w:rsidR="001F32CB" w:rsidRDefault="001F32CB">
      <w:pPr>
        <w:widowControl w:val="0"/>
        <w:ind w:right="-1"/>
        <w:jc w:val="right"/>
        <w:rPr>
          <w:rFonts w:eastAsiaTheme="minorEastAsia"/>
        </w:rPr>
      </w:pPr>
    </w:p>
    <w:p w:rsidR="001F32CB" w:rsidRDefault="00147D28">
      <w:pPr>
        <w:widowControl w:val="0"/>
        <w:ind w:right="-1"/>
        <w:jc w:val="right"/>
        <w:rPr>
          <w:rFonts w:eastAsiaTheme="minorEastAsia"/>
        </w:rPr>
      </w:pPr>
      <w:r>
        <w:rPr>
          <w:rFonts w:eastAsiaTheme="minorEastAsia"/>
        </w:rPr>
        <w:t>___________________________</w:t>
      </w:r>
    </w:p>
    <w:p w:rsidR="001F32CB" w:rsidRDefault="00147D28">
      <w:pPr>
        <w:widowControl w:val="0"/>
        <w:ind w:right="-1"/>
        <w:jc w:val="right"/>
        <w:rPr>
          <w:rFonts w:eastAsiaTheme="minorEastAsia"/>
        </w:rPr>
      </w:pPr>
      <w:r>
        <w:rPr>
          <w:rFonts w:eastAsiaTheme="minorEastAsia"/>
        </w:rPr>
        <w:t xml:space="preserve">(для граждан: Ф.И.О, место жительства, </w:t>
      </w:r>
    </w:p>
    <w:p w:rsidR="001F32CB" w:rsidRDefault="00147D28">
      <w:pPr>
        <w:widowControl w:val="0"/>
        <w:ind w:right="-1"/>
        <w:jc w:val="right"/>
        <w:rPr>
          <w:rFonts w:eastAsiaTheme="minorEastAsia"/>
        </w:rPr>
      </w:pPr>
      <w:r>
        <w:rPr>
          <w:rFonts w:eastAsiaTheme="minorEastAsia"/>
        </w:rPr>
        <w:t xml:space="preserve">реквизиты документа, </w:t>
      </w:r>
    </w:p>
    <w:p w:rsidR="001F32CB" w:rsidRDefault="00147D28">
      <w:pPr>
        <w:widowControl w:val="0"/>
        <w:ind w:right="-1"/>
        <w:jc w:val="right"/>
        <w:rPr>
          <w:rFonts w:eastAsiaTheme="minorEastAsia"/>
        </w:rPr>
      </w:pPr>
      <w:r>
        <w:rPr>
          <w:rFonts w:eastAsiaTheme="minorEastAsia"/>
        </w:rPr>
        <w:t xml:space="preserve">удостоверяющего личность </w:t>
      </w:r>
    </w:p>
    <w:p w:rsidR="001F32CB" w:rsidRDefault="00147D28">
      <w:pPr>
        <w:widowControl w:val="0"/>
        <w:ind w:right="-1"/>
        <w:jc w:val="right"/>
        <w:rPr>
          <w:rFonts w:eastAsiaTheme="minorEastAsia"/>
        </w:rPr>
      </w:pPr>
      <w:r>
        <w:rPr>
          <w:rFonts w:eastAsiaTheme="minorEastAsia"/>
        </w:rPr>
        <w:t>заявителя, телефон, почтовый адрес;</w:t>
      </w:r>
    </w:p>
    <w:p w:rsidR="001F32CB" w:rsidRDefault="00147D28">
      <w:pPr>
        <w:widowControl w:val="0"/>
        <w:ind w:right="-1"/>
        <w:jc w:val="right"/>
        <w:rPr>
          <w:rFonts w:eastAsiaTheme="minorEastAsia"/>
        </w:rPr>
      </w:pPr>
      <w:r>
        <w:rPr>
          <w:rFonts w:eastAsiaTheme="minorEastAsia"/>
        </w:rPr>
        <w:t xml:space="preserve">для юридического лица: наименование, местонахождение, </w:t>
      </w:r>
    </w:p>
    <w:p w:rsidR="001F32CB" w:rsidRDefault="00147D28">
      <w:pPr>
        <w:widowControl w:val="0"/>
        <w:ind w:right="-1"/>
        <w:jc w:val="right"/>
        <w:rPr>
          <w:rFonts w:eastAsiaTheme="minorEastAsia"/>
        </w:rPr>
      </w:pPr>
      <w:r>
        <w:rPr>
          <w:rFonts w:eastAsiaTheme="minorEastAsia"/>
        </w:rPr>
        <w:t>ОГРН, ИНН, почтовый адрес, телефон)</w:t>
      </w:r>
    </w:p>
    <w:p w:rsidR="001F32CB" w:rsidRDefault="001F32CB">
      <w:pPr>
        <w:ind w:right="-1"/>
        <w:outlineLvl w:val="0"/>
        <w:rPr>
          <w:rFonts w:ascii="Courier New" w:eastAsiaTheme="minorEastAsia" w:hAnsi="Courier New" w:cs="Courier New"/>
          <w:sz w:val="20"/>
          <w:szCs w:val="20"/>
        </w:rPr>
      </w:pPr>
    </w:p>
    <w:p w:rsidR="001F32CB" w:rsidRDefault="001F32CB">
      <w:pPr>
        <w:ind w:right="-1"/>
        <w:outlineLvl w:val="0"/>
        <w:rPr>
          <w:rFonts w:ascii="Courier New" w:eastAsiaTheme="minorEastAsia" w:hAnsi="Courier New" w:cs="Courier New"/>
          <w:sz w:val="20"/>
          <w:szCs w:val="20"/>
        </w:rPr>
      </w:pPr>
    </w:p>
    <w:p w:rsidR="001F32CB" w:rsidRDefault="001F32CB">
      <w:pPr>
        <w:ind w:right="-1"/>
        <w:rPr>
          <w:rFonts w:ascii="Courier New" w:eastAsiaTheme="minorEastAsia" w:hAnsi="Courier New" w:cs="Courier New"/>
          <w:sz w:val="20"/>
          <w:szCs w:val="20"/>
        </w:rPr>
      </w:pPr>
    </w:p>
    <w:p w:rsidR="001F32CB" w:rsidRDefault="00147D28">
      <w:pPr>
        <w:ind w:right="-1"/>
        <w:jc w:val="center"/>
        <w:rPr>
          <w:rFonts w:eastAsiaTheme="minorEastAsia"/>
        </w:rPr>
      </w:pPr>
      <w:r>
        <w:rPr>
          <w:rFonts w:eastAsiaTheme="minorEastAsia"/>
        </w:rPr>
        <w:t>ЗАЯВЛЕНИЕ</w:t>
      </w:r>
    </w:p>
    <w:p w:rsidR="001F32CB" w:rsidRDefault="00147D28">
      <w:pPr>
        <w:widowControl w:val="0"/>
        <w:ind w:right="-1"/>
        <w:jc w:val="center"/>
        <w:rPr>
          <w:rFonts w:ascii="ArialMT" w:eastAsiaTheme="minorEastAsia" w:hAnsi="ArialMT" w:cs="ArialMT"/>
          <w:sz w:val="26"/>
          <w:szCs w:val="26"/>
        </w:rPr>
      </w:pPr>
      <w:r>
        <w:rPr>
          <w:rFonts w:ascii="ArialMT" w:eastAsiaTheme="minorEastAsia" w:hAnsi="ArialMT" w:cs="ArialMT"/>
          <w:sz w:val="26"/>
          <w:szCs w:val="26"/>
        </w:rPr>
        <w:t>о предоставлении земельного участка</w:t>
      </w:r>
    </w:p>
    <w:p w:rsidR="001F32CB" w:rsidRDefault="00147D28">
      <w:pPr>
        <w:widowControl w:val="0"/>
        <w:ind w:right="-1"/>
        <w:rPr>
          <w:rFonts w:ascii="ArialMT" w:eastAsiaTheme="minorEastAsia" w:hAnsi="ArialMT" w:cs="ArialMT"/>
          <w:sz w:val="26"/>
          <w:szCs w:val="26"/>
        </w:rPr>
      </w:pPr>
      <w:r>
        <w:rPr>
          <w:rFonts w:ascii="ArialMT" w:eastAsiaTheme="minorEastAsia" w:hAnsi="ArialMT" w:cs="ArialMT"/>
          <w:sz w:val="26"/>
          <w:szCs w:val="26"/>
        </w:rPr>
        <w:t> </w:t>
      </w:r>
    </w:p>
    <w:p w:rsidR="001F32CB" w:rsidRDefault="00147D28">
      <w:pPr>
        <w:widowControl w:val="0"/>
        <w:ind w:right="-1"/>
        <w:jc w:val="both"/>
        <w:rPr>
          <w:rFonts w:ascii="ArialMT" w:eastAsiaTheme="minorEastAsia" w:hAnsi="ArialMT" w:cs="ArialMT"/>
          <w:sz w:val="26"/>
          <w:szCs w:val="26"/>
        </w:rPr>
      </w:pPr>
      <w:r>
        <w:rPr>
          <w:rFonts w:ascii="ArialMT" w:eastAsiaTheme="minorEastAsia" w:hAnsi="ArialMT" w:cs="ArialMT"/>
          <w:sz w:val="26"/>
          <w:szCs w:val="26"/>
        </w:rPr>
        <w:t>Прошу предоставить земельный участок с кадастровым номером____________________________________________ в собственность бесплатно.</w:t>
      </w:r>
    </w:p>
    <w:p w:rsidR="001F32CB" w:rsidRDefault="001F32CB">
      <w:pPr>
        <w:widowControl w:val="0"/>
        <w:ind w:right="-1"/>
        <w:rPr>
          <w:rFonts w:ascii="ArialMT" w:eastAsiaTheme="minorEastAsia" w:hAnsi="ArialMT" w:cs="ArialMT"/>
          <w:sz w:val="16"/>
          <w:szCs w:val="16"/>
        </w:rPr>
      </w:pPr>
    </w:p>
    <w:p w:rsidR="001F32CB" w:rsidRDefault="00147D28">
      <w:pPr>
        <w:widowControl w:val="0"/>
        <w:ind w:right="-1"/>
        <w:rPr>
          <w:rFonts w:ascii="ArialMT" w:eastAsiaTheme="minorEastAsia" w:hAnsi="ArialMT" w:cs="ArialMT"/>
          <w:sz w:val="26"/>
          <w:szCs w:val="26"/>
        </w:rPr>
      </w:pPr>
      <w:r>
        <w:rPr>
          <w:rFonts w:ascii="ArialMT" w:eastAsiaTheme="minorEastAsia" w:hAnsi="ArialMT" w:cs="ArialMT"/>
          <w:sz w:val="26"/>
          <w:szCs w:val="26"/>
        </w:rPr>
        <w:t>Основание предоставления земельного участка: _____________________________</w:t>
      </w:r>
    </w:p>
    <w:p w:rsidR="001F32CB" w:rsidRDefault="00147D28">
      <w:pPr>
        <w:widowControl w:val="0"/>
        <w:ind w:right="-1"/>
        <w:rPr>
          <w:rFonts w:ascii="ArialMT" w:eastAsiaTheme="minorEastAsia" w:hAnsi="ArialMT" w:cs="ArialMT"/>
          <w:sz w:val="26"/>
          <w:szCs w:val="26"/>
        </w:rPr>
      </w:pPr>
      <w:r>
        <w:rPr>
          <w:rFonts w:ascii="ArialMT" w:eastAsiaTheme="minorEastAsia" w:hAnsi="ArialMT" w:cs="ArialMT"/>
          <w:sz w:val="26"/>
          <w:szCs w:val="26"/>
        </w:rPr>
        <w:t>_______________________________________________________________________</w:t>
      </w:r>
    </w:p>
    <w:p w:rsidR="001F32CB" w:rsidRDefault="00147D28">
      <w:pPr>
        <w:widowControl w:val="0"/>
        <w:ind w:right="-1"/>
        <w:jc w:val="center"/>
        <w:rPr>
          <w:rFonts w:ascii="ArialMT" w:eastAsiaTheme="minorEastAsia" w:hAnsi="ArialMT" w:cs="ArialMT"/>
          <w:sz w:val="16"/>
          <w:szCs w:val="16"/>
        </w:rPr>
      </w:pPr>
      <w:r>
        <w:t>(из числа оснований, предусмотренных статьей 39.5 Земельного кодекса Российской Федерации, пунктом 4 статьи 3 или пунктом 20 статьи 3.7 Федерального закона от 25.10.2001 № 137-ФЗ «О введении в действие Земельного кодекса Российской Федерации»,</w:t>
      </w:r>
      <w:r>
        <w:rPr>
          <w:sz w:val="28"/>
          <w:szCs w:val="28"/>
        </w:rPr>
        <w:t xml:space="preserve"> </w:t>
      </w:r>
      <w:r>
        <w:t xml:space="preserve">областным законом </w:t>
      </w:r>
      <w:r>
        <w:rPr>
          <w:bCs/>
          <w:lang w:bidi="ru-RU"/>
        </w:rPr>
        <w:t>от 17.07.2018 № 75-оз «О бесплатном предоставлении гражданам, имеющим трех и более детей, земельных участков в собственность на территории Ленинградской области и о внесении изменений в областной закон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областным законом от 14.10.2008 № 105-оз «О бесплатном предоставлении отдельным категориям граждан земельных участков на территории Ленинградской области» (далее – Областной закон № 105-оз)</w:t>
      </w:r>
    </w:p>
    <w:p w:rsidR="001F32CB" w:rsidRDefault="00147D28">
      <w:pPr>
        <w:widowControl w:val="0"/>
        <w:ind w:right="-1"/>
        <w:rPr>
          <w:rFonts w:ascii="ArialMT" w:eastAsiaTheme="minorEastAsia" w:hAnsi="ArialMT" w:cs="ArialMT"/>
          <w:sz w:val="26"/>
          <w:szCs w:val="26"/>
        </w:rPr>
      </w:pPr>
      <w:r>
        <w:rPr>
          <w:rFonts w:ascii="ArialMT" w:eastAsiaTheme="minorEastAsia" w:hAnsi="ArialMT" w:cs="ArialMT"/>
          <w:sz w:val="26"/>
          <w:szCs w:val="26"/>
        </w:rPr>
        <w:t>Цель использования земельного участка: ____________________________________</w:t>
      </w:r>
    </w:p>
    <w:p w:rsidR="001F32CB" w:rsidRDefault="00147D28">
      <w:pPr>
        <w:widowControl w:val="0"/>
        <w:ind w:right="-1"/>
        <w:rPr>
          <w:rFonts w:ascii="ArialMT" w:eastAsiaTheme="minorEastAsia" w:hAnsi="ArialMT" w:cs="ArialMT"/>
          <w:sz w:val="26"/>
          <w:szCs w:val="26"/>
        </w:rPr>
      </w:pPr>
      <w:r>
        <w:rPr>
          <w:rFonts w:ascii="ArialMT" w:eastAsiaTheme="minorEastAsia" w:hAnsi="ArialMT" w:cs="ArialMT"/>
          <w:sz w:val="26"/>
          <w:szCs w:val="26"/>
        </w:rPr>
        <w:t>_______________________________________________________________________</w:t>
      </w:r>
    </w:p>
    <w:p w:rsidR="001F32CB" w:rsidRDefault="00147D28">
      <w:pPr>
        <w:widowControl w:val="0"/>
        <w:ind w:right="-1"/>
        <w:rPr>
          <w:rFonts w:ascii="ArialMT" w:eastAsiaTheme="minorEastAsia" w:hAnsi="ArialMT" w:cs="ArialMT"/>
          <w:sz w:val="26"/>
          <w:szCs w:val="26"/>
        </w:rPr>
      </w:pPr>
      <w:r>
        <w:rPr>
          <w:rFonts w:ascii="ArialMT" w:eastAsiaTheme="minorEastAsia" w:hAnsi="ArialMT" w:cs="ArialMT"/>
          <w:sz w:val="26"/>
          <w:szCs w:val="26"/>
        </w:rPr>
        <w:t> </w:t>
      </w:r>
    </w:p>
    <w:p w:rsidR="001F32CB" w:rsidRDefault="00147D28">
      <w:pPr>
        <w:widowControl w:val="0"/>
        <w:ind w:right="-1"/>
        <w:rPr>
          <w:rFonts w:ascii="ArialMT" w:eastAsiaTheme="minorEastAsia" w:hAnsi="ArialMT" w:cs="ArialMT"/>
          <w:sz w:val="26"/>
          <w:szCs w:val="26"/>
        </w:rPr>
      </w:pPr>
      <w:r>
        <w:rPr>
          <w:rFonts w:ascii="ArialMT" w:eastAsiaTheme="minorEastAsia" w:hAnsi="ArialMT" w:cs="ArialMT"/>
          <w:sz w:val="26"/>
          <w:szCs w:val="26"/>
        </w:rPr>
        <w:t>Реквизиты решения об изъятии земельного участка для государственных или муниципальных нужд: ____________________________________________________</w:t>
      </w:r>
    </w:p>
    <w:p w:rsidR="001F32CB" w:rsidRDefault="00147D28">
      <w:pPr>
        <w:widowControl w:val="0"/>
        <w:ind w:right="-1"/>
        <w:rPr>
          <w:rFonts w:ascii="ArialMT" w:eastAsiaTheme="minorEastAsia" w:hAnsi="ArialMT" w:cs="ArialMT"/>
          <w:sz w:val="26"/>
          <w:szCs w:val="26"/>
        </w:rPr>
      </w:pPr>
      <w:r>
        <w:rPr>
          <w:rFonts w:ascii="ArialMT" w:eastAsiaTheme="minorEastAsia" w:hAnsi="ArialMT" w:cs="ArialMT"/>
          <w:sz w:val="26"/>
          <w:szCs w:val="26"/>
        </w:rPr>
        <w:t>_______________________________________________________________________</w:t>
      </w:r>
    </w:p>
    <w:p w:rsidR="001F32CB" w:rsidRDefault="00147D28">
      <w:pPr>
        <w:widowControl w:val="0"/>
        <w:ind w:right="-1"/>
        <w:jc w:val="center"/>
      </w:pPr>
      <w:r>
        <w:t xml:space="preserve"> (в случае, если земельный участок предоставляется взамен земельного участка, </w:t>
      </w:r>
      <w:r>
        <w:lastRenderedPageBreak/>
        <w:t>изымаемого для государственных или муниципальных нужд)</w:t>
      </w:r>
    </w:p>
    <w:p w:rsidR="001F32CB" w:rsidRDefault="001F32CB">
      <w:pPr>
        <w:widowControl w:val="0"/>
        <w:ind w:right="-1"/>
        <w:jc w:val="both"/>
        <w:rPr>
          <w:rFonts w:ascii="ArialMT" w:eastAsiaTheme="minorEastAsia" w:hAnsi="ArialMT" w:cs="ArialMT"/>
          <w:sz w:val="26"/>
          <w:szCs w:val="26"/>
        </w:rPr>
      </w:pPr>
    </w:p>
    <w:p w:rsidR="001F32CB" w:rsidRDefault="00147D28">
      <w:pPr>
        <w:widowControl w:val="0"/>
        <w:ind w:right="-1"/>
        <w:jc w:val="both"/>
        <w:rPr>
          <w:rFonts w:ascii="ArialMT" w:eastAsiaTheme="minorEastAsia" w:hAnsi="ArialMT" w:cs="ArialMT"/>
          <w:sz w:val="26"/>
          <w:szCs w:val="26"/>
        </w:rPr>
      </w:pPr>
      <w:r>
        <w:rPr>
          <w:rFonts w:ascii="ArialMT" w:eastAsiaTheme="minorEastAsia" w:hAnsi="ArialMT" w:cs="ArialMT"/>
          <w:sz w:val="26"/>
          <w:szCs w:val="26"/>
        </w:rPr>
        <w:t xml:space="preserve">Реквизиты решения об утверждении документа территориального планирования и (или) проекта планировки территории:____________________________________________________________ </w:t>
      </w:r>
    </w:p>
    <w:p w:rsidR="001F32CB" w:rsidRDefault="00147D28">
      <w:pPr>
        <w:widowControl w:val="0"/>
        <w:ind w:right="-1"/>
        <w:rPr>
          <w:rFonts w:ascii="ArialMT" w:eastAsiaTheme="minorEastAsia" w:hAnsi="ArialMT" w:cs="ArialMT"/>
          <w:sz w:val="26"/>
          <w:szCs w:val="26"/>
        </w:rPr>
      </w:pPr>
      <w:r>
        <w:rPr>
          <w:rFonts w:ascii="ArialMT" w:eastAsiaTheme="minorEastAsia" w:hAnsi="ArialMT" w:cs="ArialMT"/>
          <w:sz w:val="26"/>
          <w:szCs w:val="26"/>
        </w:rPr>
        <w:t>_______________________________________________________________________</w:t>
      </w:r>
    </w:p>
    <w:p w:rsidR="001F32CB" w:rsidRDefault="00147D28">
      <w:pPr>
        <w:widowControl w:val="0"/>
        <w:ind w:right="-1"/>
        <w:jc w:val="center"/>
      </w:pPr>
      <w:r>
        <w:t>(в случае, если земельный участок предоставляется для размещения объектов, предусмотренных этим документом и (или) этим проектом)</w:t>
      </w:r>
    </w:p>
    <w:p w:rsidR="001F32CB" w:rsidRDefault="001F32CB">
      <w:pPr>
        <w:widowControl w:val="0"/>
        <w:ind w:right="-1"/>
        <w:jc w:val="both"/>
        <w:rPr>
          <w:rFonts w:ascii="ArialMT" w:eastAsiaTheme="minorEastAsia" w:hAnsi="ArialMT" w:cs="ArialMT"/>
          <w:sz w:val="26"/>
          <w:szCs w:val="26"/>
        </w:rPr>
      </w:pPr>
    </w:p>
    <w:p w:rsidR="001F32CB" w:rsidRDefault="00147D28">
      <w:pPr>
        <w:widowControl w:val="0"/>
        <w:ind w:right="-1"/>
        <w:jc w:val="both"/>
        <w:rPr>
          <w:rFonts w:ascii="ArialMT" w:eastAsiaTheme="minorEastAsia" w:hAnsi="ArialMT" w:cs="ArialMT"/>
          <w:sz w:val="26"/>
          <w:szCs w:val="26"/>
        </w:rPr>
      </w:pPr>
      <w:r>
        <w:rPr>
          <w:rFonts w:ascii="ArialMT" w:eastAsiaTheme="minorEastAsia" w:hAnsi="ArialMT" w:cs="ArialMT"/>
          <w:sz w:val="26"/>
          <w:szCs w:val="26"/>
        </w:rPr>
        <w:t>Реквизиты решения о предварительном согласовании предоставления земельного участка:________________________________________________________________</w:t>
      </w:r>
    </w:p>
    <w:p w:rsidR="001F32CB" w:rsidRDefault="00147D28">
      <w:pPr>
        <w:widowControl w:val="0"/>
        <w:ind w:right="-1"/>
        <w:jc w:val="center"/>
      </w:pPr>
      <w:r>
        <w:rPr>
          <w:rFonts w:ascii="ArialMT" w:eastAsiaTheme="minorEastAsia" w:hAnsi="ArialMT" w:cs="ArialMT"/>
          <w:sz w:val="26"/>
          <w:szCs w:val="26"/>
        </w:rPr>
        <w:t xml:space="preserve">_______________________________________________________________________ </w:t>
      </w:r>
      <w:r>
        <w:t>(в случае, если испрашиваемый земельный участок образовывался или его границы уточнялись на основании данного решения)</w:t>
      </w:r>
    </w:p>
    <w:p w:rsidR="001F32CB" w:rsidRDefault="001F32CB">
      <w:pPr>
        <w:widowControl w:val="0"/>
        <w:ind w:right="-1"/>
        <w:rPr>
          <w:rFonts w:eastAsiaTheme="minorEastAsia"/>
        </w:rPr>
      </w:pPr>
    </w:p>
    <w:p w:rsidR="001F32CB" w:rsidRDefault="00147D28">
      <w:pPr>
        <w:widowControl w:val="0"/>
        <w:ind w:right="-1"/>
        <w:rPr>
          <w:rFonts w:eastAsiaTheme="minorEastAsia"/>
        </w:rPr>
      </w:pPr>
      <w:r>
        <w:rPr>
          <w:rFonts w:eastAsiaTheme="minorEastAsia"/>
        </w:rPr>
        <w:t>Приложение:</w:t>
      </w:r>
    </w:p>
    <w:p w:rsidR="001F32CB" w:rsidRDefault="001F32CB">
      <w:pPr>
        <w:widowControl w:val="0"/>
        <w:ind w:right="-1"/>
      </w:pPr>
    </w:p>
    <w:p w:rsidR="001F32CB" w:rsidRDefault="00147D28">
      <w:pPr>
        <w:widowControl w:val="0"/>
        <w:ind w:right="-1"/>
      </w:pPr>
      <w:r>
        <w:t>Результат рассмотрения заявления прошу:</w:t>
      </w:r>
    </w:p>
    <w:p w:rsidR="001F32CB" w:rsidRDefault="001F32CB">
      <w:pPr>
        <w:widowControl w:val="0"/>
        <w:ind w:right="-1"/>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531"/>
      </w:tblGrid>
      <w:tr w:rsidR="001F32CB">
        <w:tc>
          <w:tcPr>
            <w:tcW w:w="534" w:type="dxa"/>
            <w:tcBorders>
              <w:right w:val="single" w:sz="4" w:space="0" w:color="auto"/>
            </w:tcBorders>
            <w:shd w:val="clear" w:color="auto" w:fill="auto"/>
          </w:tcPr>
          <w:p w:rsidR="001F32CB" w:rsidRDefault="001F32CB">
            <w:pPr>
              <w:widowControl w:val="0"/>
              <w:ind w:right="-1"/>
            </w:pPr>
          </w:p>
        </w:tc>
        <w:tc>
          <w:tcPr>
            <w:tcW w:w="9531" w:type="dxa"/>
            <w:tcBorders>
              <w:top w:val="none" w:sz="4" w:space="0" w:color="000000"/>
              <w:left w:val="single" w:sz="4" w:space="0" w:color="auto"/>
              <w:bottom w:val="none" w:sz="4" w:space="0" w:color="000000"/>
              <w:right w:val="none" w:sz="4" w:space="0" w:color="000000"/>
            </w:tcBorders>
            <w:shd w:val="clear" w:color="auto" w:fill="auto"/>
            <w:vAlign w:val="center"/>
          </w:tcPr>
          <w:p w:rsidR="001F32CB" w:rsidRDefault="00147D28">
            <w:pPr>
              <w:widowControl w:val="0"/>
              <w:ind w:right="-1"/>
            </w:pPr>
            <w:r>
              <w:t>выдать на руки в Администрации</w:t>
            </w:r>
          </w:p>
        </w:tc>
      </w:tr>
      <w:tr w:rsidR="001F32CB">
        <w:tc>
          <w:tcPr>
            <w:tcW w:w="534" w:type="dxa"/>
            <w:tcBorders>
              <w:right w:val="single" w:sz="4" w:space="0" w:color="auto"/>
            </w:tcBorders>
            <w:shd w:val="clear" w:color="auto" w:fill="auto"/>
          </w:tcPr>
          <w:p w:rsidR="001F32CB" w:rsidRDefault="001F32CB">
            <w:pPr>
              <w:widowControl w:val="0"/>
              <w:ind w:right="-1"/>
            </w:pPr>
          </w:p>
        </w:tc>
        <w:tc>
          <w:tcPr>
            <w:tcW w:w="9531" w:type="dxa"/>
            <w:tcBorders>
              <w:top w:val="none" w:sz="4" w:space="0" w:color="000000"/>
              <w:left w:val="single" w:sz="4" w:space="0" w:color="auto"/>
              <w:bottom w:val="none" w:sz="4" w:space="0" w:color="000000"/>
              <w:right w:val="none" w:sz="4" w:space="0" w:color="000000"/>
            </w:tcBorders>
            <w:shd w:val="clear" w:color="auto" w:fill="auto"/>
            <w:vAlign w:val="center"/>
          </w:tcPr>
          <w:p w:rsidR="001F32CB" w:rsidRDefault="00147D28">
            <w:pPr>
              <w:widowControl w:val="0"/>
              <w:ind w:right="-1"/>
            </w:pPr>
            <w:r>
              <w:t>выдать на руки в МФЦ, расположенном по адресу:__________________________________</w:t>
            </w:r>
          </w:p>
        </w:tc>
      </w:tr>
      <w:tr w:rsidR="001F32CB">
        <w:tc>
          <w:tcPr>
            <w:tcW w:w="534" w:type="dxa"/>
            <w:tcBorders>
              <w:right w:val="single" w:sz="4" w:space="0" w:color="auto"/>
            </w:tcBorders>
            <w:shd w:val="clear" w:color="auto" w:fill="auto"/>
          </w:tcPr>
          <w:p w:rsidR="001F32CB" w:rsidRDefault="001F32CB">
            <w:pPr>
              <w:widowControl w:val="0"/>
              <w:ind w:right="-1"/>
            </w:pPr>
          </w:p>
        </w:tc>
        <w:tc>
          <w:tcPr>
            <w:tcW w:w="9531" w:type="dxa"/>
            <w:tcBorders>
              <w:top w:val="none" w:sz="4" w:space="0" w:color="000000"/>
              <w:left w:val="single" w:sz="4" w:space="0" w:color="auto"/>
              <w:bottom w:val="none" w:sz="4" w:space="0" w:color="000000"/>
              <w:right w:val="none" w:sz="4" w:space="0" w:color="000000"/>
            </w:tcBorders>
            <w:shd w:val="clear" w:color="auto" w:fill="auto"/>
            <w:vAlign w:val="center"/>
          </w:tcPr>
          <w:p w:rsidR="001F32CB" w:rsidRDefault="00147D28">
            <w:pPr>
              <w:widowControl w:val="0"/>
              <w:ind w:right="-1"/>
            </w:pPr>
            <w:r>
              <w:t>направить по почте</w:t>
            </w:r>
          </w:p>
        </w:tc>
      </w:tr>
      <w:tr w:rsidR="001F32CB">
        <w:trPr>
          <w:trHeight w:val="461"/>
        </w:trPr>
        <w:tc>
          <w:tcPr>
            <w:tcW w:w="534" w:type="dxa"/>
            <w:tcBorders>
              <w:right w:val="single" w:sz="4" w:space="0" w:color="auto"/>
            </w:tcBorders>
            <w:shd w:val="clear" w:color="auto" w:fill="auto"/>
          </w:tcPr>
          <w:p w:rsidR="001F32CB" w:rsidRDefault="001F32CB">
            <w:pPr>
              <w:widowControl w:val="0"/>
              <w:ind w:right="-1"/>
              <w:rPr>
                <w:b/>
              </w:rPr>
            </w:pPr>
          </w:p>
        </w:tc>
        <w:tc>
          <w:tcPr>
            <w:tcW w:w="9531" w:type="dxa"/>
            <w:tcBorders>
              <w:top w:val="none" w:sz="4" w:space="0" w:color="000000"/>
              <w:left w:val="single" w:sz="4" w:space="0" w:color="auto"/>
              <w:bottom w:val="none" w:sz="4" w:space="0" w:color="000000"/>
              <w:right w:val="none" w:sz="4" w:space="0" w:color="000000"/>
            </w:tcBorders>
            <w:shd w:val="clear" w:color="auto" w:fill="auto"/>
            <w:vAlign w:val="center"/>
          </w:tcPr>
          <w:p w:rsidR="001F32CB" w:rsidRDefault="00147D28">
            <w:pPr>
              <w:widowControl w:val="0"/>
              <w:ind w:right="-1"/>
            </w:pPr>
            <w:r>
              <w:t xml:space="preserve">направить в электронной форме в личный кабинет на ПГУ ЛО </w:t>
            </w:r>
            <w:r>
              <w:rPr>
                <w:sz w:val="28"/>
                <w:szCs w:val="28"/>
              </w:rPr>
              <w:t>(при технической реализации)</w:t>
            </w:r>
            <w:r>
              <w:t>/ЕПГУ</w:t>
            </w:r>
          </w:p>
        </w:tc>
      </w:tr>
    </w:tbl>
    <w:p w:rsidR="001F32CB" w:rsidRDefault="00147D28">
      <w:pPr>
        <w:widowControl w:val="0"/>
        <w:ind w:right="-1"/>
        <w:rPr>
          <w:rFonts w:eastAsiaTheme="minorEastAsia"/>
          <w:sz w:val="20"/>
          <w:szCs w:val="20"/>
        </w:rPr>
      </w:pPr>
      <w:r>
        <w:rPr>
          <w:rFonts w:eastAsiaTheme="minorEastAsia"/>
          <w:sz w:val="20"/>
          <w:szCs w:val="20"/>
        </w:rPr>
        <w:t xml:space="preserve">    </w:t>
      </w:r>
    </w:p>
    <w:p w:rsidR="001F32CB" w:rsidRDefault="001F32CB">
      <w:pPr>
        <w:widowControl w:val="0"/>
        <w:ind w:right="-1"/>
        <w:rPr>
          <w:rFonts w:eastAsiaTheme="minorEastAsia"/>
          <w:sz w:val="20"/>
          <w:szCs w:val="20"/>
        </w:rPr>
      </w:pPr>
    </w:p>
    <w:p w:rsidR="001F32CB" w:rsidRDefault="001F32CB">
      <w:pPr>
        <w:widowControl w:val="0"/>
        <w:ind w:right="-1"/>
        <w:rPr>
          <w:rFonts w:eastAsiaTheme="minorEastAsia"/>
          <w:sz w:val="20"/>
          <w:szCs w:val="20"/>
        </w:rPr>
      </w:pPr>
    </w:p>
    <w:p w:rsidR="001F32CB" w:rsidRDefault="00147D28">
      <w:pPr>
        <w:widowControl w:val="0"/>
        <w:ind w:right="-1"/>
        <w:rPr>
          <w:rFonts w:eastAsiaTheme="minorEastAsia"/>
          <w:sz w:val="20"/>
          <w:szCs w:val="20"/>
        </w:rPr>
      </w:pPr>
      <w:r>
        <w:rPr>
          <w:rFonts w:eastAsiaTheme="minorEastAsia"/>
          <w:sz w:val="20"/>
          <w:szCs w:val="20"/>
        </w:rPr>
        <w:t>«__» _________ 20__ год</w:t>
      </w:r>
    </w:p>
    <w:p w:rsidR="001F32CB" w:rsidRDefault="001F32CB">
      <w:pPr>
        <w:widowControl w:val="0"/>
        <w:ind w:right="-1"/>
        <w:rPr>
          <w:rFonts w:eastAsiaTheme="minorEastAsia"/>
          <w:sz w:val="20"/>
          <w:szCs w:val="20"/>
        </w:rPr>
      </w:pPr>
    </w:p>
    <w:p w:rsidR="001F32CB" w:rsidRDefault="001F32CB">
      <w:pPr>
        <w:widowControl w:val="0"/>
        <w:ind w:right="-1"/>
        <w:rPr>
          <w:rFonts w:eastAsiaTheme="minorEastAsia"/>
          <w:sz w:val="20"/>
          <w:szCs w:val="20"/>
        </w:rPr>
      </w:pPr>
    </w:p>
    <w:p w:rsidR="001F32CB" w:rsidRDefault="00147D28">
      <w:pPr>
        <w:widowControl w:val="0"/>
        <w:ind w:right="-1"/>
        <w:rPr>
          <w:rFonts w:eastAsiaTheme="minorEastAsia"/>
          <w:sz w:val="20"/>
          <w:szCs w:val="20"/>
        </w:rPr>
      </w:pPr>
      <w:r>
        <w:rPr>
          <w:rFonts w:eastAsiaTheme="minorEastAsia"/>
          <w:sz w:val="20"/>
          <w:szCs w:val="20"/>
        </w:rPr>
        <w:t xml:space="preserve">    ________________                                                                       _________ ____________________________________</w:t>
      </w:r>
    </w:p>
    <w:p w:rsidR="001F32CB" w:rsidRDefault="00147D28">
      <w:pPr>
        <w:widowControl w:val="0"/>
        <w:ind w:right="-1"/>
        <w:rPr>
          <w:rFonts w:eastAsiaTheme="minorEastAsia"/>
          <w:i/>
          <w:sz w:val="20"/>
          <w:szCs w:val="20"/>
        </w:rPr>
      </w:pPr>
      <w:r>
        <w:rPr>
          <w:rFonts w:eastAsiaTheme="minorEastAsia"/>
          <w:i/>
          <w:sz w:val="20"/>
          <w:szCs w:val="20"/>
        </w:rPr>
        <w:t xml:space="preserve">(подпись заявителя)    </w:t>
      </w:r>
      <w:r>
        <w:rPr>
          <w:rFonts w:eastAsiaTheme="minorEastAsia"/>
          <w:i/>
          <w:sz w:val="20"/>
          <w:szCs w:val="20"/>
        </w:rPr>
        <w:tab/>
      </w:r>
      <w:r>
        <w:rPr>
          <w:rFonts w:eastAsiaTheme="minorEastAsia"/>
          <w:i/>
          <w:sz w:val="20"/>
          <w:szCs w:val="20"/>
        </w:rPr>
        <w:tab/>
      </w:r>
      <w:r>
        <w:rPr>
          <w:rFonts w:eastAsiaTheme="minorEastAsia"/>
          <w:i/>
          <w:sz w:val="20"/>
          <w:szCs w:val="20"/>
        </w:rPr>
        <w:tab/>
      </w:r>
      <w:r>
        <w:rPr>
          <w:rFonts w:eastAsiaTheme="minorEastAsia"/>
          <w:i/>
          <w:sz w:val="20"/>
          <w:szCs w:val="20"/>
        </w:rPr>
        <w:tab/>
      </w:r>
      <w:r>
        <w:rPr>
          <w:rFonts w:eastAsiaTheme="minorEastAsia"/>
          <w:i/>
          <w:sz w:val="20"/>
          <w:szCs w:val="20"/>
        </w:rPr>
        <w:tab/>
      </w:r>
      <w:r>
        <w:rPr>
          <w:rFonts w:eastAsiaTheme="minorEastAsia"/>
          <w:i/>
          <w:sz w:val="20"/>
          <w:szCs w:val="20"/>
        </w:rPr>
        <w:tab/>
      </w:r>
      <w:r>
        <w:rPr>
          <w:rFonts w:eastAsiaTheme="minorEastAsia"/>
          <w:i/>
          <w:sz w:val="20"/>
          <w:szCs w:val="20"/>
        </w:rPr>
        <w:tab/>
      </w:r>
      <w:r>
        <w:rPr>
          <w:rFonts w:eastAsiaTheme="minorEastAsia"/>
          <w:i/>
          <w:sz w:val="20"/>
          <w:szCs w:val="20"/>
        </w:rPr>
        <w:tab/>
        <w:t>Ф.И.О. заявителя</w:t>
      </w:r>
    </w:p>
    <w:p w:rsidR="001F32CB" w:rsidRDefault="001F32CB">
      <w:pPr>
        <w:widowControl w:val="0"/>
        <w:ind w:right="-1"/>
        <w:jc w:val="right"/>
        <w:outlineLvl w:val="1"/>
        <w:rPr>
          <w:rFonts w:eastAsiaTheme="minorEastAsia"/>
        </w:rPr>
      </w:pPr>
      <w:bookmarkStart w:id="2" w:name="Par588"/>
      <w:bookmarkEnd w:id="2"/>
    </w:p>
    <w:p w:rsidR="001F32CB" w:rsidRDefault="00147D28">
      <w:pPr>
        <w:widowControl w:val="0"/>
        <w:ind w:right="-1"/>
        <w:jc w:val="both"/>
        <w:rPr>
          <w:rFonts w:ascii="Courier New" w:hAnsi="Courier New" w:cs="Courier New"/>
          <w:sz w:val="20"/>
          <w:szCs w:val="20"/>
        </w:rPr>
      </w:pPr>
      <w:r>
        <w:rPr>
          <w:rFonts w:ascii="Courier New" w:hAnsi="Courier New" w:cs="Courier New"/>
          <w:sz w:val="20"/>
          <w:szCs w:val="20"/>
        </w:rPr>
        <w:t xml:space="preserve">                 </w:t>
      </w:r>
    </w:p>
    <w:p w:rsidR="001F32CB" w:rsidRDefault="001F32CB">
      <w:pPr>
        <w:widowControl w:val="0"/>
        <w:ind w:right="-1"/>
        <w:jc w:val="both"/>
        <w:rPr>
          <w:rFonts w:ascii="Courier New" w:hAnsi="Courier New" w:cs="Courier New"/>
          <w:sz w:val="20"/>
          <w:szCs w:val="20"/>
        </w:rPr>
      </w:pPr>
    </w:p>
    <w:p w:rsidR="001F32CB" w:rsidRDefault="001F32CB">
      <w:pPr>
        <w:widowControl w:val="0"/>
        <w:ind w:right="-1"/>
        <w:jc w:val="both"/>
        <w:rPr>
          <w:rFonts w:ascii="Courier New" w:hAnsi="Courier New" w:cs="Courier New"/>
          <w:sz w:val="20"/>
          <w:szCs w:val="20"/>
        </w:rPr>
      </w:pPr>
    </w:p>
    <w:p w:rsidR="001F32CB" w:rsidRDefault="001F32CB">
      <w:pPr>
        <w:widowControl w:val="0"/>
        <w:ind w:right="-1"/>
        <w:jc w:val="both"/>
        <w:rPr>
          <w:rFonts w:ascii="Courier New" w:hAnsi="Courier New" w:cs="Courier New"/>
          <w:sz w:val="20"/>
          <w:szCs w:val="20"/>
        </w:rPr>
      </w:pPr>
    </w:p>
    <w:p w:rsidR="001F32CB" w:rsidRDefault="001F32CB">
      <w:pPr>
        <w:widowControl w:val="0"/>
        <w:ind w:right="-1"/>
        <w:jc w:val="both"/>
        <w:rPr>
          <w:rFonts w:ascii="Courier New" w:hAnsi="Courier New" w:cs="Courier New"/>
          <w:sz w:val="20"/>
          <w:szCs w:val="20"/>
        </w:rPr>
      </w:pPr>
    </w:p>
    <w:p w:rsidR="001F32CB" w:rsidRDefault="00147D28">
      <w:pPr>
        <w:spacing w:after="200" w:line="276" w:lineRule="auto"/>
        <w:jc w:val="right"/>
        <w:rPr>
          <w:rFonts w:ascii="Calibri" w:eastAsiaTheme="minorEastAsia" w:hAnsi="Calibri" w:cs="Calibri"/>
        </w:rPr>
      </w:pPr>
      <w:r>
        <w:rPr>
          <w:rFonts w:eastAsiaTheme="minorEastAsia"/>
        </w:rPr>
        <w:t xml:space="preserve">Образец № 2 </w:t>
      </w:r>
    </w:p>
    <w:p w:rsidR="001F32CB" w:rsidRDefault="001F32CB">
      <w:pPr>
        <w:widowControl w:val="0"/>
        <w:ind w:right="-1"/>
        <w:jc w:val="right"/>
        <w:outlineLvl w:val="1"/>
        <w:rPr>
          <w:rFonts w:ascii="Calibri" w:hAnsi="Calibri" w:cs="Calibri"/>
          <w:szCs w:val="20"/>
        </w:rPr>
      </w:pPr>
    </w:p>
    <w:p w:rsidR="001F32CB" w:rsidRDefault="00147D28">
      <w:pPr>
        <w:widowControl w:val="0"/>
        <w:spacing w:after="40"/>
        <w:ind w:right="-1"/>
        <w:jc w:val="center"/>
        <w:rPr>
          <w:b/>
          <w:lang w:bidi="ru-RU"/>
        </w:rPr>
      </w:pPr>
      <w:r>
        <w:rPr>
          <w:b/>
          <w:bCs/>
          <w:lang w:bidi="ru-RU"/>
        </w:rPr>
        <w:t>РЕШЕНИЕ</w:t>
      </w:r>
    </w:p>
    <w:p w:rsidR="001F32CB" w:rsidRDefault="00147D28">
      <w:pPr>
        <w:widowControl w:val="0"/>
        <w:spacing w:after="300" w:line="262" w:lineRule="auto"/>
        <w:ind w:left="1760" w:right="-1"/>
        <w:jc w:val="both"/>
        <w:rPr>
          <w:b/>
          <w:lang w:bidi="ru-RU"/>
        </w:rPr>
      </w:pPr>
      <w:r>
        <w:rPr>
          <w:b/>
          <w:bCs/>
          <w:lang w:bidi="ru-RU"/>
        </w:rPr>
        <w:t>о предоставлении земельного участка в собственность бесплатно</w:t>
      </w:r>
    </w:p>
    <w:p w:rsidR="001F32CB" w:rsidRDefault="001F32CB">
      <w:pPr>
        <w:widowControl w:val="0"/>
        <w:ind w:right="-1"/>
        <w:jc w:val="right"/>
        <w:outlineLvl w:val="1"/>
        <w:rPr>
          <w:rFonts w:ascii="Calibri" w:hAnsi="Calibri" w:cs="Calibri"/>
          <w:szCs w:val="20"/>
        </w:rPr>
      </w:pPr>
    </w:p>
    <w:p w:rsidR="001F32CB" w:rsidRDefault="001F32CB">
      <w:pPr>
        <w:widowControl w:val="0"/>
        <w:ind w:right="-1"/>
        <w:jc w:val="right"/>
        <w:outlineLvl w:val="1"/>
        <w:rPr>
          <w:rFonts w:ascii="Calibri" w:hAnsi="Calibri" w:cs="Calibri"/>
          <w:szCs w:val="20"/>
        </w:rPr>
      </w:pPr>
    </w:p>
    <w:p w:rsidR="001F32CB" w:rsidRDefault="001F32CB">
      <w:pPr>
        <w:widowControl w:val="0"/>
        <w:tabs>
          <w:tab w:val="left" w:leader="underscore" w:pos="5750"/>
          <w:tab w:val="left" w:pos="5917"/>
        </w:tabs>
        <w:ind w:right="-1"/>
        <w:jc w:val="both"/>
        <w:rPr>
          <w:sz w:val="26"/>
          <w:szCs w:val="26"/>
          <w:lang w:bidi="ru-RU"/>
        </w:rPr>
      </w:pPr>
    </w:p>
    <w:p w:rsidR="001F32CB" w:rsidRDefault="001F32CB">
      <w:pPr>
        <w:widowControl w:val="0"/>
        <w:tabs>
          <w:tab w:val="left" w:leader="underscore" w:pos="5750"/>
          <w:tab w:val="left" w:pos="5917"/>
        </w:tabs>
        <w:ind w:right="-1"/>
        <w:jc w:val="both"/>
        <w:rPr>
          <w:sz w:val="26"/>
          <w:szCs w:val="26"/>
          <w:lang w:bidi="ru-RU"/>
        </w:rPr>
      </w:pPr>
    </w:p>
    <w:p w:rsidR="001F32CB" w:rsidRDefault="001F32CB">
      <w:pPr>
        <w:widowControl w:val="0"/>
        <w:tabs>
          <w:tab w:val="left" w:leader="underscore" w:pos="5750"/>
          <w:tab w:val="left" w:pos="5917"/>
        </w:tabs>
        <w:ind w:right="-1"/>
        <w:jc w:val="both"/>
        <w:rPr>
          <w:sz w:val="26"/>
          <w:szCs w:val="26"/>
          <w:lang w:bidi="ru-RU"/>
        </w:rPr>
      </w:pPr>
    </w:p>
    <w:p w:rsidR="001F32CB" w:rsidRDefault="00147D28">
      <w:pPr>
        <w:widowControl w:val="0"/>
        <w:tabs>
          <w:tab w:val="left" w:leader="underscore" w:pos="5750"/>
          <w:tab w:val="left" w:pos="5917"/>
        </w:tabs>
        <w:ind w:right="-1"/>
        <w:jc w:val="both"/>
        <w:rPr>
          <w:sz w:val="26"/>
          <w:szCs w:val="26"/>
          <w:lang w:bidi="ru-RU"/>
        </w:rPr>
      </w:pPr>
      <w:r>
        <w:rPr>
          <w:sz w:val="26"/>
          <w:szCs w:val="26"/>
          <w:lang w:bidi="ru-RU"/>
        </w:rPr>
        <w:t>Глава Администрации                                                   _________________________</w:t>
      </w:r>
    </w:p>
    <w:p w:rsidR="001F32CB" w:rsidRDefault="001F32CB">
      <w:pPr>
        <w:pStyle w:val="ConsPlusNormal"/>
        <w:ind w:right="-1"/>
        <w:jc w:val="right"/>
        <w:rPr>
          <w:rFonts w:ascii="Times New Roman" w:hAnsi="Times New Roman" w:cs="Times New Roman"/>
          <w:sz w:val="24"/>
          <w:szCs w:val="24"/>
        </w:rPr>
      </w:pPr>
    </w:p>
    <w:p w:rsidR="001F32CB" w:rsidRDefault="00147D28">
      <w:pPr>
        <w:widowControl w:val="0"/>
        <w:ind w:right="-1"/>
        <w:jc w:val="right"/>
        <w:rPr>
          <w:szCs w:val="20"/>
        </w:rPr>
      </w:pPr>
      <w:r>
        <w:rPr>
          <w:szCs w:val="20"/>
        </w:rPr>
        <w:lastRenderedPageBreak/>
        <w:t xml:space="preserve">Образец № 3 </w:t>
      </w:r>
    </w:p>
    <w:p w:rsidR="001F32CB" w:rsidRDefault="001F32CB">
      <w:pPr>
        <w:widowControl w:val="0"/>
        <w:ind w:right="-1"/>
        <w:jc w:val="right"/>
        <w:rPr>
          <w:rFonts w:ascii="Calibri" w:hAnsi="Calibri" w:cs="Calibri"/>
          <w:szCs w:val="20"/>
        </w:rPr>
      </w:pPr>
    </w:p>
    <w:p w:rsidR="001F32CB" w:rsidRDefault="00147D28">
      <w:pPr>
        <w:widowControl w:val="0"/>
        <w:ind w:right="-1"/>
        <w:jc w:val="right"/>
      </w:pPr>
      <w:r>
        <w:rPr>
          <w:rFonts w:ascii="Courier New" w:hAnsi="Courier New" w:cs="Courier New"/>
          <w:sz w:val="20"/>
          <w:szCs w:val="20"/>
        </w:rPr>
        <w:t xml:space="preserve">                                               </w:t>
      </w:r>
      <w:r>
        <w:t>____________________________</w:t>
      </w:r>
    </w:p>
    <w:p w:rsidR="001F32CB" w:rsidRDefault="00147D28">
      <w:pPr>
        <w:widowControl w:val="0"/>
        <w:ind w:right="-1"/>
        <w:jc w:val="right"/>
      </w:pPr>
      <w:r>
        <w:t xml:space="preserve">                                               ____________________________</w:t>
      </w:r>
    </w:p>
    <w:p w:rsidR="001F32CB" w:rsidRDefault="00147D28">
      <w:pPr>
        <w:widowControl w:val="0"/>
        <w:ind w:right="-1"/>
        <w:jc w:val="right"/>
      </w:pPr>
      <w:r>
        <w:t xml:space="preserve">                                               ____________________________</w:t>
      </w:r>
    </w:p>
    <w:p w:rsidR="001F32CB" w:rsidRDefault="00147D28">
      <w:pPr>
        <w:widowControl w:val="0"/>
        <w:ind w:right="-1"/>
        <w:jc w:val="right"/>
      </w:pPr>
      <w:r>
        <w:t xml:space="preserve">                                               ____________________________</w:t>
      </w:r>
    </w:p>
    <w:p w:rsidR="001F32CB" w:rsidRDefault="00147D28">
      <w:pPr>
        <w:widowControl w:val="0"/>
        <w:ind w:right="-1"/>
        <w:jc w:val="right"/>
      </w:pPr>
      <w:r>
        <w:t xml:space="preserve">                                               (контактные данные заявителя</w:t>
      </w:r>
    </w:p>
    <w:p w:rsidR="001F32CB" w:rsidRDefault="00147D28">
      <w:pPr>
        <w:widowControl w:val="0"/>
        <w:ind w:right="-1"/>
        <w:jc w:val="right"/>
      </w:pPr>
      <w:r>
        <w:t xml:space="preserve">                                                            адрес, телефон)</w:t>
      </w:r>
    </w:p>
    <w:p w:rsidR="001F32CB" w:rsidRDefault="001F32CB">
      <w:pPr>
        <w:widowControl w:val="0"/>
        <w:ind w:right="-1"/>
        <w:jc w:val="both"/>
        <w:rPr>
          <w:rFonts w:ascii="Courier New" w:hAnsi="Courier New" w:cs="Courier New"/>
          <w:sz w:val="20"/>
          <w:szCs w:val="20"/>
        </w:rPr>
      </w:pPr>
    </w:p>
    <w:p w:rsidR="001F32CB" w:rsidRDefault="00147D28">
      <w:pPr>
        <w:widowControl w:val="0"/>
        <w:ind w:right="-1"/>
        <w:jc w:val="center"/>
        <w:rPr>
          <w:b/>
        </w:rPr>
      </w:pPr>
      <w:r>
        <w:rPr>
          <w:b/>
        </w:rPr>
        <w:t>РЕШЕНИЕ</w:t>
      </w:r>
    </w:p>
    <w:p w:rsidR="001F32CB" w:rsidRDefault="00147D28">
      <w:pPr>
        <w:widowControl w:val="0"/>
        <w:ind w:right="-1"/>
        <w:jc w:val="center"/>
        <w:rPr>
          <w:b/>
        </w:rPr>
      </w:pPr>
      <w:r>
        <w:rPr>
          <w:b/>
        </w:rPr>
        <w:t>об отказе в предоставлении муниципальной услуги</w:t>
      </w:r>
    </w:p>
    <w:p w:rsidR="001F32CB" w:rsidRDefault="00147D28">
      <w:pPr>
        <w:widowControl w:val="0"/>
        <w:ind w:right="-1"/>
        <w:jc w:val="center"/>
        <w:rPr>
          <w:b/>
        </w:rPr>
      </w:pPr>
      <w:r>
        <w:rPr>
          <w:b/>
        </w:rPr>
        <w:t>от ___________№_______</w:t>
      </w:r>
    </w:p>
    <w:p w:rsidR="001F32CB" w:rsidRDefault="001F32CB">
      <w:pPr>
        <w:widowControl w:val="0"/>
        <w:ind w:right="-1"/>
        <w:jc w:val="both"/>
        <w:rPr>
          <w:rFonts w:ascii="Courier New" w:hAnsi="Courier New" w:cs="Courier New"/>
          <w:sz w:val="20"/>
          <w:szCs w:val="20"/>
        </w:rPr>
      </w:pPr>
    </w:p>
    <w:tbl>
      <w:tblPr>
        <w:tblW w:w="0" w:type="auto"/>
        <w:tblBorders>
          <w:bottom w:val="single" w:sz="4" w:space="0" w:color="auto"/>
        </w:tblBorders>
        <w:tblLayout w:type="fixed"/>
        <w:tblCellMar>
          <w:top w:w="102" w:type="dxa"/>
          <w:left w:w="62" w:type="dxa"/>
          <w:bottom w:w="102" w:type="dxa"/>
          <w:right w:w="62" w:type="dxa"/>
        </w:tblCellMar>
        <w:tblLook w:val="0000"/>
      </w:tblPr>
      <w:tblGrid>
        <w:gridCol w:w="9071"/>
      </w:tblGrid>
      <w:tr w:rsidR="001F32CB">
        <w:tc>
          <w:tcPr>
            <w:tcW w:w="9071" w:type="dxa"/>
            <w:tcBorders>
              <w:top w:val="none" w:sz="4" w:space="0" w:color="000000"/>
              <w:left w:val="none" w:sz="4" w:space="0" w:color="000000"/>
              <w:bottom w:val="none" w:sz="4" w:space="0" w:color="000000"/>
              <w:right w:val="none" w:sz="4" w:space="0" w:color="000000"/>
            </w:tcBorders>
          </w:tcPr>
          <w:p w:rsidR="001F32CB" w:rsidRDefault="00147D28">
            <w:pPr>
              <w:widowControl w:val="0"/>
              <w:ind w:right="-1" w:firstLine="709"/>
              <w:jc w:val="both"/>
            </w:pPr>
            <w:r>
              <w:t>По результатам рассмотрения заявления о предоставлении 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 от __________ №____ и приложенных к нему документов, принято решение об отказе в предоставлении муниципальной услуги по следующим основаниям:</w:t>
            </w:r>
          </w:p>
        </w:tc>
      </w:tr>
      <w:tr w:rsidR="001F32CB">
        <w:tc>
          <w:tcPr>
            <w:tcW w:w="9071" w:type="dxa"/>
            <w:tcBorders>
              <w:top w:val="none" w:sz="4" w:space="0" w:color="000000"/>
              <w:left w:val="none" w:sz="4" w:space="0" w:color="000000"/>
              <w:bottom w:val="single" w:sz="4" w:space="0" w:color="auto"/>
              <w:right w:val="none" w:sz="4" w:space="0" w:color="000000"/>
            </w:tcBorders>
          </w:tcPr>
          <w:p w:rsidR="001F32CB" w:rsidRDefault="001F32CB">
            <w:pPr>
              <w:widowControl w:val="0"/>
              <w:ind w:right="-1"/>
              <w:jc w:val="center"/>
            </w:pPr>
          </w:p>
        </w:tc>
      </w:tr>
      <w:tr w:rsidR="001F32CB">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1F32CB" w:rsidRDefault="001F32CB">
            <w:pPr>
              <w:widowControl w:val="0"/>
              <w:ind w:right="-1"/>
              <w:jc w:val="center"/>
            </w:pPr>
          </w:p>
        </w:tc>
      </w:tr>
      <w:tr w:rsidR="001F32CB">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1F32CB" w:rsidRDefault="001F32CB">
            <w:pPr>
              <w:widowControl w:val="0"/>
              <w:ind w:right="-1"/>
              <w:jc w:val="center"/>
            </w:pPr>
          </w:p>
        </w:tc>
      </w:tr>
      <w:tr w:rsidR="001F32CB">
        <w:tc>
          <w:tcPr>
            <w:tcW w:w="9071" w:type="dxa"/>
            <w:tcBorders>
              <w:top w:val="single" w:sz="4" w:space="0" w:color="auto"/>
              <w:left w:val="none" w:sz="4" w:space="0" w:color="000000"/>
              <w:bottom w:val="none" w:sz="4" w:space="0" w:color="000000"/>
              <w:right w:val="none" w:sz="4" w:space="0" w:color="000000"/>
            </w:tcBorders>
          </w:tcPr>
          <w:p w:rsidR="001F32CB" w:rsidRDefault="00147D28">
            <w:pPr>
              <w:widowControl w:val="0"/>
              <w:ind w:right="-1" w:firstLine="709"/>
              <w:jc w:val="center"/>
              <w:rPr>
                <w:sz w:val="20"/>
                <w:szCs w:val="20"/>
              </w:rPr>
            </w:pPr>
            <w:r>
              <w:rPr>
                <w:sz w:val="20"/>
                <w:szCs w:val="20"/>
              </w:rPr>
              <w:t>(указываются наименование основания отказа в соответствии с Таблицей № 3 регламента и разъяснение причин отказа в предоставлении муниципальной услуги)</w:t>
            </w:r>
          </w:p>
        </w:tc>
      </w:tr>
      <w:tr w:rsidR="001F32CB">
        <w:tc>
          <w:tcPr>
            <w:tcW w:w="9071" w:type="dxa"/>
            <w:tcBorders>
              <w:top w:val="none" w:sz="4" w:space="0" w:color="000000"/>
              <w:left w:val="none" w:sz="4" w:space="0" w:color="000000"/>
              <w:bottom w:val="none" w:sz="4" w:space="0" w:color="000000"/>
              <w:right w:val="none" w:sz="4" w:space="0" w:color="000000"/>
            </w:tcBorders>
          </w:tcPr>
          <w:p w:rsidR="001F32CB" w:rsidRDefault="00147D28">
            <w:pPr>
              <w:widowControl w:val="0"/>
              <w:ind w:right="-1" w:firstLine="709"/>
              <w:jc w:val="both"/>
            </w:pPr>
            <w:r>
              <w:t>Вы вправе повторно обратиться в Администрацию с заявлением о предоставлении муниципальной услуги после устранения указанных нарушений.</w:t>
            </w:r>
          </w:p>
          <w:p w:rsidR="001F32CB" w:rsidRDefault="00147D28">
            <w:pPr>
              <w:widowControl w:val="0"/>
              <w:ind w:right="-1" w:firstLine="709"/>
              <w:jc w:val="both"/>
            </w:pPr>
            <w:r>
              <w:t>Данное решение может быть обжаловано в досудебном порядке путем направления жалобы в Администрацию, а также в судебном порядке.</w:t>
            </w:r>
          </w:p>
        </w:tc>
      </w:tr>
    </w:tbl>
    <w:p w:rsidR="001F32CB" w:rsidRDefault="001F32CB">
      <w:pPr>
        <w:widowControl w:val="0"/>
        <w:ind w:right="-1"/>
        <w:jc w:val="both"/>
      </w:pPr>
    </w:p>
    <w:p w:rsidR="001F32CB" w:rsidRDefault="001F32CB">
      <w:pPr>
        <w:widowControl w:val="0"/>
        <w:ind w:right="-1"/>
        <w:jc w:val="both"/>
      </w:pPr>
    </w:p>
    <w:p w:rsidR="001F32CB" w:rsidRDefault="00147D28">
      <w:pPr>
        <w:widowControl w:val="0"/>
        <w:ind w:right="-1"/>
        <w:jc w:val="both"/>
      </w:pPr>
      <w:r>
        <w:t xml:space="preserve">Глава Администрации            </w:t>
      </w:r>
      <w:r>
        <w:tab/>
      </w:r>
      <w:r>
        <w:tab/>
      </w:r>
      <w:r>
        <w:tab/>
      </w:r>
      <w:r>
        <w:tab/>
        <w:t xml:space="preserve">   ____________________________</w:t>
      </w:r>
    </w:p>
    <w:p w:rsidR="001F32CB" w:rsidRDefault="00147D28">
      <w:pPr>
        <w:spacing w:after="200" w:line="276" w:lineRule="auto"/>
      </w:pPr>
      <w:r>
        <w:br w:type="page" w:clear="all"/>
      </w:r>
    </w:p>
    <w:p w:rsidR="001F32CB" w:rsidRDefault="00147D28">
      <w:pPr>
        <w:widowControl w:val="0"/>
        <w:ind w:left="6372" w:right="-1"/>
        <w:jc w:val="right"/>
        <w:rPr>
          <w:rFonts w:ascii="Calibri" w:eastAsiaTheme="minorEastAsia" w:hAnsi="Calibri" w:cs="Calibri"/>
        </w:rPr>
      </w:pPr>
      <w:r>
        <w:rPr>
          <w:rFonts w:eastAsiaTheme="minorEastAsia"/>
        </w:rPr>
        <w:lastRenderedPageBreak/>
        <w:t>Образец № 4</w:t>
      </w:r>
    </w:p>
    <w:p w:rsidR="001F32CB" w:rsidRDefault="001F32CB">
      <w:pPr>
        <w:ind w:left="4536"/>
        <w:jc w:val="both"/>
        <w:rPr>
          <w:sz w:val="20"/>
          <w:szCs w:val="20"/>
        </w:rPr>
      </w:pPr>
    </w:p>
    <w:p w:rsidR="001F32CB" w:rsidRDefault="00147D28">
      <w:pPr>
        <w:ind w:left="4536"/>
        <w:jc w:val="both"/>
        <w:rPr>
          <w:sz w:val="20"/>
          <w:szCs w:val="20"/>
        </w:rPr>
      </w:pPr>
      <w:r>
        <w:rPr>
          <w:sz w:val="20"/>
          <w:szCs w:val="20"/>
        </w:rPr>
        <w:t>________________________________________________</w:t>
      </w:r>
    </w:p>
    <w:p w:rsidR="001F32CB" w:rsidRDefault="00147D28">
      <w:pPr>
        <w:ind w:left="4536"/>
        <w:jc w:val="both"/>
        <w:rPr>
          <w:sz w:val="20"/>
          <w:szCs w:val="20"/>
        </w:rPr>
      </w:pPr>
      <w:r>
        <w:rPr>
          <w:sz w:val="20"/>
          <w:szCs w:val="20"/>
        </w:rPr>
        <w:t>(Ф.И.О. физического лица и адрес проживания / наименование организации и ИНН)</w:t>
      </w:r>
    </w:p>
    <w:p w:rsidR="001F32CB" w:rsidRDefault="00147D28">
      <w:pPr>
        <w:ind w:left="4536"/>
        <w:jc w:val="both"/>
        <w:rPr>
          <w:sz w:val="20"/>
          <w:szCs w:val="20"/>
        </w:rPr>
      </w:pPr>
      <w:r>
        <w:rPr>
          <w:sz w:val="20"/>
          <w:szCs w:val="20"/>
        </w:rPr>
        <w:t xml:space="preserve">________________________________________________ </w:t>
      </w:r>
    </w:p>
    <w:p w:rsidR="001F32CB" w:rsidRDefault="00147D28">
      <w:pPr>
        <w:ind w:left="4536"/>
        <w:jc w:val="both"/>
        <w:rPr>
          <w:sz w:val="20"/>
          <w:szCs w:val="20"/>
        </w:rPr>
      </w:pPr>
      <w:r>
        <w:rPr>
          <w:sz w:val="20"/>
          <w:szCs w:val="20"/>
        </w:rPr>
        <w:t>(Ф.И.О. представителя заявителя и реквизиты доверенности)</w:t>
      </w:r>
    </w:p>
    <w:p w:rsidR="001F32CB" w:rsidRDefault="00147D28">
      <w:pPr>
        <w:ind w:left="4536"/>
        <w:jc w:val="both"/>
        <w:rPr>
          <w:sz w:val="20"/>
          <w:szCs w:val="20"/>
        </w:rPr>
      </w:pPr>
      <w:r>
        <w:rPr>
          <w:sz w:val="20"/>
          <w:szCs w:val="20"/>
        </w:rPr>
        <w:t>________________________________________________</w:t>
      </w:r>
    </w:p>
    <w:p w:rsidR="001F32CB" w:rsidRDefault="00147D28">
      <w:pPr>
        <w:ind w:left="4536"/>
        <w:jc w:val="both"/>
        <w:rPr>
          <w:sz w:val="20"/>
          <w:szCs w:val="20"/>
        </w:rPr>
      </w:pPr>
      <w:r>
        <w:rPr>
          <w:sz w:val="20"/>
          <w:szCs w:val="20"/>
        </w:rPr>
        <w:t>Контактная информация:</w:t>
      </w:r>
    </w:p>
    <w:p w:rsidR="001F32CB" w:rsidRDefault="00147D28">
      <w:pPr>
        <w:ind w:left="4536"/>
        <w:jc w:val="both"/>
        <w:rPr>
          <w:sz w:val="20"/>
          <w:szCs w:val="20"/>
        </w:rPr>
      </w:pPr>
      <w:r>
        <w:rPr>
          <w:sz w:val="20"/>
          <w:szCs w:val="20"/>
        </w:rPr>
        <w:t>тел. ______________________________________________</w:t>
      </w:r>
    </w:p>
    <w:p w:rsidR="001F32CB" w:rsidRDefault="00147D28">
      <w:pPr>
        <w:ind w:left="4536"/>
        <w:jc w:val="both"/>
        <w:rPr>
          <w:sz w:val="20"/>
          <w:szCs w:val="20"/>
        </w:rPr>
      </w:pPr>
      <w:r>
        <w:rPr>
          <w:sz w:val="20"/>
          <w:szCs w:val="20"/>
        </w:rPr>
        <w:t>эл. почта _____________________________________________</w:t>
      </w:r>
    </w:p>
    <w:p w:rsidR="001F32CB" w:rsidRDefault="001F32CB">
      <w:pPr>
        <w:ind w:right="-1"/>
        <w:jc w:val="center"/>
        <w:rPr>
          <w:sz w:val="26"/>
          <w:szCs w:val="26"/>
        </w:rPr>
      </w:pPr>
    </w:p>
    <w:p w:rsidR="001F32CB" w:rsidRDefault="00147D28">
      <w:pPr>
        <w:ind w:right="-1"/>
        <w:jc w:val="center"/>
        <w:rPr>
          <w:b/>
          <w:sz w:val="26"/>
          <w:szCs w:val="26"/>
        </w:rPr>
      </w:pPr>
      <w:r>
        <w:rPr>
          <w:b/>
          <w:sz w:val="26"/>
          <w:szCs w:val="26"/>
        </w:rPr>
        <w:t xml:space="preserve">РЕШЕНИЕ </w:t>
      </w:r>
    </w:p>
    <w:p w:rsidR="001F32CB" w:rsidRDefault="00147D28">
      <w:pPr>
        <w:ind w:right="-1"/>
        <w:jc w:val="center"/>
        <w:rPr>
          <w:b/>
          <w:sz w:val="26"/>
          <w:szCs w:val="26"/>
        </w:rPr>
      </w:pPr>
      <w:r>
        <w:rPr>
          <w:b/>
          <w:sz w:val="26"/>
          <w:szCs w:val="26"/>
        </w:rPr>
        <w:t>об отказе в приеме заявления и документов, необходимых</w:t>
      </w:r>
      <w:r>
        <w:rPr>
          <w:b/>
          <w:sz w:val="26"/>
          <w:szCs w:val="26"/>
        </w:rPr>
        <w:br/>
        <w:t>для предоставления муниципальной услуги</w:t>
      </w:r>
    </w:p>
    <w:p w:rsidR="001F32CB" w:rsidRDefault="001F32CB">
      <w:pPr>
        <w:ind w:right="-1" w:firstLine="709"/>
        <w:jc w:val="both"/>
        <w:rPr>
          <w:sz w:val="26"/>
          <w:szCs w:val="26"/>
        </w:rPr>
      </w:pPr>
    </w:p>
    <w:p w:rsidR="001F32CB" w:rsidRDefault="00147D28">
      <w:pPr>
        <w:ind w:right="-1" w:firstLine="709"/>
        <w:jc w:val="both"/>
        <w:rPr>
          <w:sz w:val="26"/>
          <w:szCs w:val="26"/>
        </w:rPr>
      </w:pPr>
      <w:r>
        <w:rPr>
          <w:sz w:val="26"/>
          <w:szCs w:val="26"/>
        </w:rPr>
        <w:t>Настоящим подтверждается, что при приеме документов, необходимых для предоставления муниципальной услуги: ______________________________________</w:t>
      </w:r>
      <w:r>
        <w:rPr>
          <w:sz w:val="28"/>
          <w:szCs w:val="28"/>
        </w:rPr>
        <w:t xml:space="preserve"> </w:t>
      </w:r>
      <w:r>
        <w:rPr>
          <w:sz w:val="26"/>
          <w:szCs w:val="26"/>
        </w:rPr>
        <w:t>были выявлены следующие основания для отказа в приеме документов:</w:t>
      </w:r>
    </w:p>
    <w:p w:rsidR="001F32CB" w:rsidRDefault="00147D28">
      <w:pPr>
        <w:ind w:right="-1"/>
        <w:jc w:val="both"/>
        <w:rPr>
          <w:sz w:val="26"/>
          <w:szCs w:val="26"/>
        </w:rPr>
      </w:pPr>
      <w:r>
        <w:rPr>
          <w:sz w:val="26"/>
          <w:szCs w:val="26"/>
        </w:rPr>
        <w:t>______________________________________________________________________</w:t>
      </w:r>
    </w:p>
    <w:p w:rsidR="001F32CB" w:rsidRDefault="00147D28">
      <w:pPr>
        <w:ind w:right="-1"/>
        <w:jc w:val="both"/>
        <w:rPr>
          <w:sz w:val="26"/>
          <w:szCs w:val="26"/>
        </w:rPr>
      </w:pPr>
      <w:r>
        <w:rPr>
          <w:sz w:val="26"/>
          <w:szCs w:val="26"/>
        </w:rPr>
        <w:t>______________________________________________________________________________________________________________________________________________</w:t>
      </w:r>
    </w:p>
    <w:p w:rsidR="001F32CB" w:rsidRDefault="00147D28">
      <w:pPr>
        <w:ind w:right="-1"/>
        <w:jc w:val="center"/>
        <w:rPr>
          <w:sz w:val="26"/>
          <w:szCs w:val="26"/>
        </w:rPr>
      </w:pPr>
      <w:r>
        <w:rPr>
          <w:sz w:val="26"/>
          <w:szCs w:val="26"/>
        </w:rPr>
        <w:t>(указываются основания для отказа в приеме документов, предусмотренные Таблицей № 3 регламента)</w:t>
      </w:r>
    </w:p>
    <w:p w:rsidR="001F32CB" w:rsidRDefault="001F32CB">
      <w:pPr>
        <w:ind w:right="-1" w:firstLine="709"/>
        <w:jc w:val="both"/>
        <w:rPr>
          <w:sz w:val="26"/>
          <w:szCs w:val="26"/>
        </w:rPr>
      </w:pPr>
    </w:p>
    <w:p w:rsidR="001F32CB" w:rsidRDefault="00147D28">
      <w:pPr>
        <w:ind w:right="-1" w:firstLine="709"/>
        <w:jc w:val="both"/>
        <w:rPr>
          <w:sz w:val="26"/>
          <w:szCs w:val="26"/>
        </w:rPr>
      </w:pPr>
      <w:r>
        <w:rPr>
          <w:sz w:val="26"/>
          <w:szCs w:val="26"/>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1F32CB" w:rsidRDefault="00147D28">
      <w:pPr>
        <w:ind w:right="-1" w:firstLine="709"/>
        <w:jc w:val="both"/>
        <w:rPr>
          <w:sz w:val="26"/>
          <w:szCs w:val="26"/>
        </w:rPr>
      </w:pPr>
      <w:r>
        <w:rPr>
          <w:sz w:val="26"/>
          <w:szCs w:val="26"/>
        </w:rPr>
        <w:t>Для получения услуги заявителю необходимо представить следующие документы:</w:t>
      </w:r>
    </w:p>
    <w:p w:rsidR="001F32CB" w:rsidRDefault="00147D28">
      <w:pPr>
        <w:spacing w:before="240"/>
        <w:ind w:right="-1"/>
        <w:jc w:val="both"/>
        <w:rPr>
          <w:sz w:val="26"/>
          <w:szCs w:val="26"/>
        </w:rPr>
      </w:pPr>
      <w:r>
        <w:rPr>
          <w:sz w:val="26"/>
          <w:szCs w:val="26"/>
        </w:rPr>
        <w:t>______________________________________________________________________</w:t>
      </w:r>
    </w:p>
    <w:p w:rsidR="001F32CB" w:rsidRDefault="00147D28">
      <w:pPr>
        <w:ind w:right="-1"/>
        <w:jc w:val="center"/>
        <w:rPr>
          <w:sz w:val="26"/>
          <w:szCs w:val="26"/>
        </w:rPr>
      </w:pPr>
      <w:r>
        <w:rPr>
          <w:sz w:val="26"/>
          <w:szCs w:val="26"/>
        </w:rPr>
        <w:t xml:space="preserve"> (указывается перечень документов в случае, если основанием для отказа является</w:t>
      </w:r>
    </w:p>
    <w:p w:rsidR="001F32CB" w:rsidRDefault="00147D28">
      <w:pPr>
        <w:ind w:right="-1"/>
        <w:jc w:val="center"/>
        <w:rPr>
          <w:sz w:val="26"/>
          <w:szCs w:val="26"/>
        </w:rPr>
      </w:pPr>
      <w:r>
        <w:rPr>
          <w:sz w:val="26"/>
          <w:szCs w:val="26"/>
        </w:rPr>
        <w:t>представление неполного комплекта документов)</w:t>
      </w:r>
    </w:p>
    <w:p w:rsidR="001F32CB" w:rsidRDefault="00147D28">
      <w:pPr>
        <w:spacing w:before="120"/>
        <w:ind w:right="-1"/>
        <w:rPr>
          <w:sz w:val="26"/>
          <w:szCs w:val="26"/>
        </w:rPr>
      </w:pPr>
      <w:r>
        <w:rPr>
          <w:sz w:val="26"/>
          <w:szCs w:val="26"/>
        </w:rPr>
        <w:t>___________________________________       _______________     ____________________</w:t>
      </w:r>
    </w:p>
    <w:p w:rsidR="001F32CB" w:rsidRDefault="00147D28">
      <w:pPr>
        <w:ind w:right="-1"/>
      </w:pPr>
      <w:r>
        <w:t xml:space="preserve">(должностное лицо (специалист МФЦ)                       (подпись)                   (инициалы, фамилия)                    </w:t>
      </w:r>
    </w:p>
    <w:p w:rsidR="001F32CB" w:rsidRDefault="001F32CB">
      <w:pPr>
        <w:ind w:right="-1"/>
        <w:rPr>
          <w:sz w:val="26"/>
          <w:szCs w:val="26"/>
        </w:rPr>
      </w:pPr>
    </w:p>
    <w:p w:rsidR="001F32CB" w:rsidRDefault="00147D28">
      <w:pPr>
        <w:ind w:right="-1"/>
        <w:rPr>
          <w:sz w:val="26"/>
          <w:szCs w:val="26"/>
        </w:rPr>
      </w:pPr>
      <w:r>
        <w:rPr>
          <w:sz w:val="26"/>
          <w:szCs w:val="26"/>
        </w:rPr>
        <w:t xml:space="preserve">(дата)       </w:t>
      </w:r>
    </w:p>
    <w:p w:rsidR="001F32CB" w:rsidRDefault="001F32CB">
      <w:pPr>
        <w:ind w:right="-1"/>
        <w:rPr>
          <w:sz w:val="26"/>
          <w:szCs w:val="26"/>
        </w:rPr>
      </w:pPr>
    </w:p>
    <w:p w:rsidR="001F32CB" w:rsidRDefault="00147D28">
      <w:pPr>
        <w:ind w:right="-1"/>
        <w:rPr>
          <w:sz w:val="26"/>
          <w:szCs w:val="26"/>
        </w:rPr>
      </w:pPr>
      <w:r>
        <w:rPr>
          <w:sz w:val="26"/>
          <w:szCs w:val="26"/>
        </w:rPr>
        <w:t>М.П.</w:t>
      </w:r>
    </w:p>
    <w:p w:rsidR="001F32CB" w:rsidRDefault="001F32CB">
      <w:pPr>
        <w:ind w:right="-1"/>
        <w:rPr>
          <w:sz w:val="26"/>
          <w:szCs w:val="26"/>
        </w:rPr>
      </w:pPr>
    </w:p>
    <w:p w:rsidR="001F32CB" w:rsidRDefault="00147D28">
      <w:pPr>
        <w:ind w:right="-1"/>
        <w:jc w:val="both"/>
      </w:pPr>
      <w:r>
        <w:t>Подпись заявителя, подтверждающая получение решения об отказе в приеме документов:</w:t>
      </w:r>
    </w:p>
    <w:p w:rsidR="001F32CB" w:rsidRDefault="00147D28">
      <w:pPr>
        <w:widowControl w:val="0"/>
        <w:ind w:right="-1"/>
        <w:rPr>
          <w:rFonts w:ascii="Calibri" w:hAnsi="Calibri" w:cs="Calibri"/>
          <w:szCs w:val="20"/>
        </w:rPr>
      </w:pPr>
      <w:r>
        <w:rPr>
          <w:rFonts w:ascii="Calibri" w:hAnsi="Calibri" w:cs="Calibri"/>
          <w:szCs w:val="20"/>
        </w:rPr>
        <w:t xml:space="preserve">      ________________</w:t>
      </w:r>
      <w:r>
        <w:rPr>
          <w:rFonts w:ascii="Calibri" w:hAnsi="Calibri" w:cs="Calibri"/>
          <w:szCs w:val="20"/>
        </w:rPr>
        <w:tab/>
        <w:t xml:space="preserve">         ___________________________________________</w:t>
      </w:r>
      <w:r>
        <w:rPr>
          <w:rFonts w:ascii="Calibri" w:hAnsi="Calibri" w:cs="Calibri"/>
          <w:szCs w:val="20"/>
        </w:rPr>
        <w:tab/>
        <w:t>__________</w:t>
      </w:r>
    </w:p>
    <w:p w:rsidR="001F32CB" w:rsidRDefault="00147D28">
      <w:pPr>
        <w:ind w:right="-1" w:firstLine="708"/>
        <w:jc w:val="right"/>
      </w:pPr>
      <w:r>
        <w:t>(подпись)</w:t>
      </w:r>
      <w:r>
        <w:tab/>
      </w:r>
      <w:r>
        <w:tab/>
        <w:t>(Ф.И.О. заявителя/представителя заявителя)</w:t>
      </w:r>
      <w:r>
        <w:tab/>
        <w:t xml:space="preserve">    (дата) </w:t>
      </w:r>
    </w:p>
    <w:p w:rsidR="001F32CB" w:rsidRDefault="001F32CB">
      <w:pPr>
        <w:ind w:right="-1" w:firstLine="708"/>
        <w:jc w:val="right"/>
      </w:pPr>
    </w:p>
    <w:p w:rsidR="001F32CB" w:rsidRDefault="00147D28">
      <w:pPr>
        <w:ind w:right="-1" w:firstLine="708"/>
        <w:jc w:val="right"/>
      </w:pPr>
      <w:r>
        <w:lastRenderedPageBreak/>
        <w:t>Образец № 5</w:t>
      </w:r>
    </w:p>
    <w:p w:rsidR="001F32CB" w:rsidRDefault="001F32CB">
      <w:pPr>
        <w:ind w:right="-1" w:firstLine="708"/>
      </w:pPr>
    </w:p>
    <w:p w:rsidR="001F32CB" w:rsidRDefault="001F32CB">
      <w:pPr>
        <w:ind w:right="-1" w:firstLine="708"/>
      </w:pPr>
    </w:p>
    <w:p w:rsidR="001F32CB" w:rsidRDefault="00147D28">
      <w:pPr>
        <w:ind w:right="-1" w:firstLine="708"/>
        <w:jc w:val="right"/>
      </w:pPr>
      <w:r>
        <w:t xml:space="preserve">                                               ____________________________</w:t>
      </w:r>
    </w:p>
    <w:p w:rsidR="001F32CB" w:rsidRDefault="00147D28">
      <w:pPr>
        <w:ind w:right="-1" w:firstLine="708"/>
        <w:jc w:val="right"/>
      </w:pPr>
      <w:r>
        <w:t xml:space="preserve">                                               ____________________________</w:t>
      </w:r>
    </w:p>
    <w:p w:rsidR="001F32CB" w:rsidRDefault="00147D28">
      <w:pPr>
        <w:ind w:right="-1" w:firstLine="708"/>
        <w:jc w:val="right"/>
      </w:pPr>
      <w:r>
        <w:t xml:space="preserve">                                               ____________________________</w:t>
      </w:r>
    </w:p>
    <w:p w:rsidR="001F32CB" w:rsidRDefault="00147D28">
      <w:pPr>
        <w:ind w:right="-1" w:firstLine="708"/>
        <w:jc w:val="right"/>
      </w:pPr>
      <w:r>
        <w:t xml:space="preserve">                                               ____________________________</w:t>
      </w:r>
    </w:p>
    <w:p w:rsidR="001F32CB" w:rsidRDefault="00147D28">
      <w:pPr>
        <w:ind w:right="-1" w:firstLine="708"/>
        <w:jc w:val="right"/>
      </w:pPr>
      <w:r>
        <w:t xml:space="preserve">                                               (контактные данные заявителя</w:t>
      </w:r>
    </w:p>
    <w:p w:rsidR="001F32CB" w:rsidRDefault="00147D28">
      <w:pPr>
        <w:ind w:right="-1" w:firstLine="708"/>
        <w:jc w:val="right"/>
      </w:pPr>
      <w:r>
        <w:t xml:space="preserve">                                               адрес, телефон)</w:t>
      </w:r>
    </w:p>
    <w:p w:rsidR="001F32CB" w:rsidRDefault="001F32CB">
      <w:pPr>
        <w:ind w:right="-1" w:firstLine="708"/>
      </w:pPr>
    </w:p>
    <w:p w:rsidR="001F32CB" w:rsidRDefault="00147D28">
      <w:pPr>
        <w:ind w:right="-1" w:firstLine="708"/>
        <w:jc w:val="center"/>
        <w:rPr>
          <w:b/>
        </w:rPr>
      </w:pPr>
      <w:r>
        <w:rPr>
          <w:b/>
        </w:rPr>
        <w:t>РЕШЕНИЕ</w:t>
      </w:r>
    </w:p>
    <w:p w:rsidR="001F32CB" w:rsidRDefault="00147D28">
      <w:pPr>
        <w:ind w:right="-1" w:firstLine="708"/>
        <w:jc w:val="center"/>
        <w:rPr>
          <w:b/>
        </w:rPr>
      </w:pPr>
      <w:r>
        <w:rPr>
          <w:b/>
        </w:rPr>
        <w:t>о возврате заявления о предоставлении земельного участка</w:t>
      </w:r>
    </w:p>
    <w:p w:rsidR="001F32CB" w:rsidRDefault="00147D28">
      <w:pPr>
        <w:ind w:right="-1" w:firstLine="708"/>
        <w:jc w:val="center"/>
        <w:rPr>
          <w:b/>
        </w:rPr>
      </w:pPr>
      <w:r>
        <w:rPr>
          <w:b/>
        </w:rPr>
        <w:t>и прилагаемых к нему документов</w:t>
      </w:r>
    </w:p>
    <w:p w:rsidR="001F32CB" w:rsidRDefault="00147D28">
      <w:pPr>
        <w:ind w:right="-1" w:firstLine="708"/>
      </w:pPr>
      <w:r>
        <w:t xml:space="preserve">    </w:t>
      </w:r>
    </w:p>
    <w:p w:rsidR="001F32CB" w:rsidRDefault="001F32CB">
      <w:pPr>
        <w:ind w:right="-1" w:firstLine="708"/>
      </w:pPr>
    </w:p>
    <w:tbl>
      <w:tblPr>
        <w:tblW w:w="0" w:type="auto"/>
        <w:tblBorders>
          <w:bottom w:val="single" w:sz="4" w:space="0" w:color="auto"/>
        </w:tblBorders>
        <w:tblLayout w:type="fixed"/>
        <w:tblCellMar>
          <w:top w:w="102" w:type="dxa"/>
          <w:left w:w="62" w:type="dxa"/>
          <w:bottom w:w="102" w:type="dxa"/>
          <w:right w:w="62" w:type="dxa"/>
        </w:tblCellMar>
        <w:tblLook w:val="0000"/>
      </w:tblPr>
      <w:tblGrid>
        <w:gridCol w:w="9071"/>
      </w:tblGrid>
      <w:tr w:rsidR="001F32CB">
        <w:tc>
          <w:tcPr>
            <w:tcW w:w="9071" w:type="dxa"/>
            <w:tcBorders>
              <w:top w:val="none" w:sz="4" w:space="0" w:color="000000"/>
              <w:left w:val="none" w:sz="4" w:space="0" w:color="000000"/>
              <w:bottom w:val="none" w:sz="4" w:space="0" w:color="000000"/>
              <w:right w:val="none" w:sz="4" w:space="0" w:color="000000"/>
            </w:tcBorders>
          </w:tcPr>
          <w:p w:rsidR="001F32CB" w:rsidRDefault="00147D28">
            <w:pPr>
              <w:ind w:right="-1" w:firstLine="708"/>
            </w:pPr>
            <w:r>
              <w:t>По результатам рассмотрения заявления о предоставлении 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 от __________ № 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1F32CB">
        <w:tc>
          <w:tcPr>
            <w:tcW w:w="9071" w:type="dxa"/>
            <w:tcBorders>
              <w:top w:val="none" w:sz="4" w:space="0" w:color="000000"/>
              <w:left w:val="none" w:sz="4" w:space="0" w:color="000000"/>
              <w:bottom w:val="single" w:sz="4" w:space="0" w:color="auto"/>
              <w:right w:val="none" w:sz="4" w:space="0" w:color="000000"/>
            </w:tcBorders>
          </w:tcPr>
          <w:p w:rsidR="001F32CB" w:rsidRDefault="001F32CB">
            <w:pPr>
              <w:ind w:right="-1" w:firstLine="708"/>
            </w:pPr>
          </w:p>
        </w:tc>
      </w:tr>
      <w:tr w:rsidR="001F32CB">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1F32CB" w:rsidRDefault="001F32CB">
            <w:pPr>
              <w:ind w:right="-1" w:firstLine="708"/>
            </w:pPr>
          </w:p>
        </w:tc>
      </w:tr>
      <w:tr w:rsidR="001F32CB">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1F32CB" w:rsidRDefault="001F32CB">
            <w:pPr>
              <w:ind w:right="-1" w:firstLine="708"/>
            </w:pPr>
          </w:p>
        </w:tc>
      </w:tr>
      <w:tr w:rsidR="001F32CB">
        <w:tc>
          <w:tcPr>
            <w:tcW w:w="9071" w:type="dxa"/>
            <w:tcBorders>
              <w:top w:val="single" w:sz="4" w:space="0" w:color="auto"/>
              <w:left w:val="none" w:sz="4" w:space="0" w:color="000000"/>
              <w:bottom w:val="none" w:sz="4" w:space="0" w:color="000000"/>
              <w:right w:val="none" w:sz="4" w:space="0" w:color="000000"/>
            </w:tcBorders>
          </w:tcPr>
          <w:p w:rsidR="001F32CB" w:rsidRDefault="00147D28">
            <w:pPr>
              <w:ind w:right="-1" w:firstLine="708"/>
            </w:pPr>
            <w:r>
              <w:t>(указываются наименование основания в соответствии с Таблицей №3 регламента и разъяснение причин возврата заявления о предоставлении земельного участка и прилагаемых к нему документов)</w:t>
            </w:r>
          </w:p>
        </w:tc>
      </w:tr>
      <w:tr w:rsidR="001F32CB">
        <w:tc>
          <w:tcPr>
            <w:tcW w:w="9071" w:type="dxa"/>
            <w:tcBorders>
              <w:top w:val="none" w:sz="4" w:space="0" w:color="000000"/>
              <w:left w:val="none" w:sz="4" w:space="0" w:color="000000"/>
              <w:bottom w:val="none" w:sz="4" w:space="0" w:color="000000"/>
              <w:right w:val="none" w:sz="4" w:space="0" w:color="000000"/>
            </w:tcBorders>
          </w:tcPr>
          <w:p w:rsidR="001F32CB" w:rsidRDefault="00147D28">
            <w:pPr>
              <w:ind w:right="-1" w:firstLine="708"/>
            </w:pPr>
            <w:r>
              <w:t>Вы вправе повторно обратиться в Администрацию с заявлением о предоставлении муниципальной услуги после устранения указанных нарушений.</w:t>
            </w:r>
          </w:p>
          <w:p w:rsidR="001F32CB" w:rsidRDefault="00147D28">
            <w:pPr>
              <w:ind w:right="-1" w:firstLine="708"/>
            </w:pPr>
            <w:r>
              <w:t>Данное решение может быть обжаловано в досудебном порядке путем направления жалобы в Администрацию, а также в судебном порядке.</w:t>
            </w:r>
          </w:p>
        </w:tc>
      </w:tr>
    </w:tbl>
    <w:p w:rsidR="001F32CB" w:rsidRDefault="001F32CB">
      <w:pPr>
        <w:ind w:right="-1" w:firstLine="708"/>
      </w:pPr>
    </w:p>
    <w:p w:rsidR="001F32CB" w:rsidRDefault="001F32CB">
      <w:pPr>
        <w:ind w:right="-1" w:firstLine="708"/>
      </w:pPr>
    </w:p>
    <w:p w:rsidR="001F32CB" w:rsidRDefault="00147D28">
      <w:pPr>
        <w:ind w:right="-1"/>
      </w:pPr>
      <w:r>
        <w:t xml:space="preserve">Глава Администрации               </w:t>
      </w:r>
      <w:r>
        <w:tab/>
      </w:r>
      <w:r>
        <w:tab/>
      </w:r>
      <w:r>
        <w:tab/>
        <w:t xml:space="preserve">       ____________________________</w:t>
      </w:r>
    </w:p>
    <w:p w:rsidR="001F32CB" w:rsidRDefault="001F32CB">
      <w:pPr>
        <w:ind w:right="-1" w:firstLine="708"/>
      </w:pPr>
    </w:p>
    <w:p w:rsidR="001F32CB" w:rsidRDefault="001F32CB">
      <w:pPr>
        <w:ind w:right="-1" w:firstLine="708"/>
      </w:pPr>
    </w:p>
    <w:p w:rsidR="001F32CB" w:rsidRDefault="001F32CB">
      <w:pPr>
        <w:ind w:right="-1" w:firstLine="708"/>
        <w:rPr>
          <w:rFonts w:eastAsiaTheme="minorHAnsi"/>
          <w:b/>
          <w:sz w:val="28"/>
          <w:szCs w:val="28"/>
          <w:lang w:eastAsia="en-US"/>
        </w:rPr>
      </w:pPr>
    </w:p>
    <w:sectPr w:rsidR="001F32CB" w:rsidSect="001F32C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B3C" w:rsidRDefault="004A3B3C">
      <w:r>
        <w:separator/>
      </w:r>
    </w:p>
  </w:endnote>
  <w:endnote w:type="continuationSeparator" w:id="0">
    <w:p w:rsidR="004A3B3C" w:rsidRDefault="004A3B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MT">
    <w:altName w:val="Times New Roman"/>
    <w:charset w:val="00"/>
    <w:family w:val="auto"/>
    <w:pitch w:val="variable"/>
    <w:sig w:usb0="00000201"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B3C" w:rsidRDefault="004A3B3C">
      <w:r>
        <w:separator/>
      </w:r>
    </w:p>
  </w:footnote>
  <w:footnote w:type="continuationSeparator" w:id="0">
    <w:p w:rsidR="004A3B3C" w:rsidRDefault="004A3B3C">
      <w:r>
        <w:continuationSeparator/>
      </w:r>
    </w:p>
  </w:footnote>
  <w:footnote w:id="1">
    <w:p w:rsidR="001F32CB" w:rsidRDefault="00147D28">
      <w:pPr>
        <w:jc w:val="both"/>
        <w:rPr>
          <w:rFonts w:eastAsiaTheme="minorEastAsia"/>
        </w:rPr>
      </w:pPr>
      <w:r>
        <w:rPr>
          <w:rStyle w:val="afc"/>
        </w:rPr>
        <w:footnoteRef/>
      </w:r>
      <w:r>
        <w:t xml:space="preserve"> </w:t>
      </w:r>
      <w:r>
        <w:rPr>
          <w:rFonts w:eastAsiaTheme="minorEastAsia"/>
        </w:rPr>
        <w:t>муниципальная услуга предоставляется ОМСУ муниципальных районов, городских поселений и городского округа Ленинградской области.</w:t>
      </w:r>
    </w:p>
    <w:p w:rsidR="001F32CB" w:rsidRDefault="001F32CB">
      <w:pPr>
        <w:pStyle w:val="aa"/>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305932"/>
      <w:docPartObj>
        <w:docPartGallery w:val="Page Numbers (Top of Page)"/>
        <w:docPartUnique/>
      </w:docPartObj>
    </w:sdtPr>
    <w:sdtContent>
      <w:p w:rsidR="001F32CB" w:rsidRDefault="003D7A6D">
        <w:pPr>
          <w:pStyle w:val="Header"/>
          <w:jc w:val="center"/>
        </w:pPr>
        <w:r>
          <w:fldChar w:fldCharType="begin"/>
        </w:r>
        <w:r w:rsidR="00147D28">
          <w:instrText>PAGE   \* MERGEFORMAT</w:instrText>
        </w:r>
        <w:r>
          <w:fldChar w:fldCharType="separate"/>
        </w:r>
        <w:r w:rsidR="00D972D8">
          <w:rPr>
            <w:noProof/>
          </w:rPr>
          <w:t>12</w:t>
        </w:r>
        <w:r>
          <w:fldChar w:fldCharType="end"/>
        </w:r>
      </w:p>
    </w:sdtContent>
  </w:sdt>
  <w:p w:rsidR="001F32CB" w:rsidRDefault="001F32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44AFA"/>
    <w:multiLevelType w:val="hybridMultilevel"/>
    <w:tmpl w:val="458C67DE"/>
    <w:lvl w:ilvl="0" w:tplc="314447BC">
      <w:start w:val="1"/>
      <w:numFmt w:val="upperRoman"/>
      <w:lvlText w:val="%1."/>
      <w:lvlJc w:val="left"/>
      <w:pPr>
        <w:ind w:left="1080" w:hanging="720"/>
      </w:pPr>
      <w:rPr>
        <w:rFonts w:hint="default"/>
        <w:b/>
      </w:rPr>
    </w:lvl>
    <w:lvl w:ilvl="1" w:tplc="629ECC40">
      <w:start w:val="1"/>
      <w:numFmt w:val="lowerLetter"/>
      <w:lvlText w:val="%2."/>
      <w:lvlJc w:val="left"/>
      <w:pPr>
        <w:ind w:left="1440" w:hanging="360"/>
      </w:pPr>
    </w:lvl>
    <w:lvl w:ilvl="2" w:tplc="3E98D2E8">
      <w:start w:val="1"/>
      <w:numFmt w:val="lowerRoman"/>
      <w:lvlText w:val="%3."/>
      <w:lvlJc w:val="right"/>
      <w:pPr>
        <w:ind w:left="2160" w:hanging="180"/>
      </w:pPr>
    </w:lvl>
    <w:lvl w:ilvl="3" w:tplc="90245064">
      <w:start w:val="1"/>
      <w:numFmt w:val="decimal"/>
      <w:lvlText w:val="%4."/>
      <w:lvlJc w:val="left"/>
      <w:pPr>
        <w:ind w:left="2880" w:hanging="360"/>
      </w:pPr>
    </w:lvl>
    <w:lvl w:ilvl="4" w:tplc="712E8152">
      <w:start w:val="1"/>
      <w:numFmt w:val="lowerLetter"/>
      <w:lvlText w:val="%5."/>
      <w:lvlJc w:val="left"/>
      <w:pPr>
        <w:ind w:left="3600" w:hanging="360"/>
      </w:pPr>
    </w:lvl>
    <w:lvl w:ilvl="5" w:tplc="BC441B70">
      <w:start w:val="1"/>
      <w:numFmt w:val="lowerRoman"/>
      <w:lvlText w:val="%6."/>
      <w:lvlJc w:val="right"/>
      <w:pPr>
        <w:ind w:left="4320" w:hanging="180"/>
      </w:pPr>
    </w:lvl>
    <w:lvl w:ilvl="6" w:tplc="1EF88BBA">
      <w:start w:val="1"/>
      <w:numFmt w:val="decimal"/>
      <w:lvlText w:val="%7."/>
      <w:lvlJc w:val="left"/>
      <w:pPr>
        <w:ind w:left="5040" w:hanging="360"/>
      </w:pPr>
    </w:lvl>
    <w:lvl w:ilvl="7" w:tplc="CCC653C2">
      <w:start w:val="1"/>
      <w:numFmt w:val="lowerLetter"/>
      <w:lvlText w:val="%8."/>
      <w:lvlJc w:val="left"/>
      <w:pPr>
        <w:ind w:left="5760" w:hanging="360"/>
      </w:pPr>
    </w:lvl>
    <w:lvl w:ilvl="8" w:tplc="9AB0E1E6">
      <w:start w:val="1"/>
      <w:numFmt w:val="lowerRoman"/>
      <w:lvlText w:val="%9."/>
      <w:lvlJc w:val="right"/>
      <w:pPr>
        <w:ind w:left="6480" w:hanging="180"/>
      </w:pPr>
    </w:lvl>
  </w:abstractNum>
  <w:abstractNum w:abstractNumId="1">
    <w:nsid w:val="3536116A"/>
    <w:multiLevelType w:val="hybridMultilevel"/>
    <w:tmpl w:val="86E0BB9A"/>
    <w:lvl w:ilvl="0" w:tplc="92E49F4E">
      <w:start w:val="1"/>
      <w:numFmt w:val="bullet"/>
      <w:lvlText w:val=""/>
      <w:lvlJc w:val="left"/>
      <w:pPr>
        <w:ind w:left="1429" w:hanging="360"/>
      </w:pPr>
      <w:rPr>
        <w:rFonts w:ascii="Symbol" w:hAnsi="Symbol" w:hint="default"/>
      </w:rPr>
    </w:lvl>
    <w:lvl w:ilvl="1" w:tplc="08726F32">
      <w:start w:val="1"/>
      <w:numFmt w:val="bullet"/>
      <w:lvlText w:val="o"/>
      <w:lvlJc w:val="left"/>
      <w:pPr>
        <w:ind w:left="2149" w:hanging="360"/>
      </w:pPr>
      <w:rPr>
        <w:rFonts w:ascii="Courier New" w:hAnsi="Courier New" w:cs="Courier New" w:hint="default"/>
      </w:rPr>
    </w:lvl>
    <w:lvl w:ilvl="2" w:tplc="4F784376">
      <w:start w:val="1"/>
      <w:numFmt w:val="bullet"/>
      <w:lvlText w:val=""/>
      <w:lvlJc w:val="left"/>
      <w:pPr>
        <w:ind w:left="2869" w:hanging="360"/>
      </w:pPr>
      <w:rPr>
        <w:rFonts w:ascii="Wingdings" w:hAnsi="Wingdings" w:hint="default"/>
      </w:rPr>
    </w:lvl>
    <w:lvl w:ilvl="3" w:tplc="8EFE3FDE">
      <w:start w:val="1"/>
      <w:numFmt w:val="bullet"/>
      <w:lvlText w:val=""/>
      <w:lvlJc w:val="left"/>
      <w:pPr>
        <w:ind w:left="3589" w:hanging="360"/>
      </w:pPr>
      <w:rPr>
        <w:rFonts w:ascii="Symbol" w:hAnsi="Symbol" w:hint="default"/>
      </w:rPr>
    </w:lvl>
    <w:lvl w:ilvl="4" w:tplc="BB86B2D4">
      <w:start w:val="1"/>
      <w:numFmt w:val="bullet"/>
      <w:lvlText w:val="o"/>
      <w:lvlJc w:val="left"/>
      <w:pPr>
        <w:ind w:left="4309" w:hanging="360"/>
      </w:pPr>
      <w:rPr>
        <w:rFonts w:ascii="Courier New" w:hAnsi="Courier New" w:cs="Courier New" w:hint="default"/>
      </w:rPr>
    </w:lvl>
    <w:lvl w:ilvl="5" w:tplc="19926942">
      <w:start w:val="1"/>
      <w:numFmt w:val="bullet"/>
      <w:lvlText w:val=""/>
      <w:lvlJc w:val="left"/>
      <w:pPr>
        <w:ind w:left="5029" w:hanging="360"/>
      </w:pPr>
      <w:rPr>
        <w:rFonts w:ascii="Wingdings" w:hAnsi="Wingdings" w:hint="default"/>
      </w:rPr>
    </w:lvl>
    <w:lvl w:ilvl="6" w:tplc="8FC2ABB2">
      <w:start w:val="1"/>
      <w:numFmt w:val="bullet"/>
      <w:lvlText w:val=""/>
      <w:lvlJc w:val="left"/>
      <w:pPr>
        <w:ind w:left="5749" w:hanging="360"/>
      </w:pPr>
      <w:rPr>
        <w:rFonts w:ascii="Symbol" w:hAnsi="Symbol" w:hint="default"/>
      </w:rPr>
    </w:lvl>
    <w:lvl w:ilvl="7" w:tplc="4D7C12D6">
      <w:start w:val="1"/>
      <w:numFmt w:val="bullet"/>
      <w:lvlText w:val="o"/>
      <w:lvlJc w:val="left"/>
      <w:pPr>
        <w:ind w:left="6469" w:hanging="360"/>
      </w:pPr>
      <w:rPr>
        <w:rFonts w:ascii="Courier New" w:hAnsi="Courier New" w:cs="Courier New" w:hint="default"/>
      </w:rPr>
    </w:lvl>
    <w:lvl w:ilvl="8" w:tplc="F7E6C168">
      <w:start w:val="1"/>
      <w:numFmt w:val="bullet"/>
      <w:lvlText w:val=""/>
      <w:lvlJc w:val="left"/>
      <w:pPr>
        <w:ind w:left="7189" w:hanging="360"/>
      </w:pPr>
      <w:rPr>
        <w:rFonts w:ascii="Wingdings" w:hAnsi="Wingdings" w:hint="default"/>
      </w:rPr>
    </w:lvl>
  </w:abstractNum>
  <w:abstractNum w:abstractNumId="2">
    <w:nsid w:val="5B3E2DFB"/>
    <w:multiLevelType w:val="hybridMultilevel"/>
    <w:tmpl w:val="4BA68BD0"/>
    <w:lvl w:ilvl="0" w:tplc="570026FA">
      <w:start w:val="1"/>
      <w:numFmt w:val="decimal"/>
      <w:lvlText w:val="%1."/>
      <w:lvlJc w:val="left"/>
      <w:pPr>
        <w:ind w:left="720" w:hanging="360"/>
      </w:pPr>
    </w:lvl>
    <w:lvl w:ilvl="1" w:tplc="AD2AAE22">
      <w:start w:val="1"/>
      <w:numFmt w:val="lowerLetter"/>
      <w:lvlText w:val="%2."/>
      <w:lvlJc w:val="left"/>
      <w:pPr>
        <w:ind w:left="1440" w:hanging="360"/>
      </w:pPr>
    </w:lvl>
    <w:lvl w:ilvl="2" w:tplc="E29C08C4">
      <w:start w:val="1"/>
      <w:numFmt w:val="lowerRoman"/>
      <w:lvlText w:val="%3."/>
      <w:lvlJc w:val="right"/>
      <w:pPr>
        <w:ind w:left="2160" w:hanging="180"/>
      </w:pPr>
    </w:lvl>
    <w:lvl w:ilvl="3" w:tplc="82207E6C">
      <w:start w:val="1"/>
      <w:numFmt w:val="decimal"/>
      <w:lvlText w:val="%4."/>
      <w:lvlJc w:val="left"/>
      <w:pPr>
        <w:ind w:left="2880" w:hanging="360"/>
      </w:pPr>
    </w:lvl>
    <w:lvl w:ilvl="4" w:tplc="722C63FE">
      <w:start w:val="1"/>
      <w:numFmt w:val="lowerLetter"/>
      <w:lvlText w:val="%5."/>
      <w:lvlJc w:val="left"/>
      <w:pPr>
        <w:ind w:left="3600" w:hanging="360"/>
      </w:pPr>
    </w:lvl>
    <w:lvl w:ilvl="5" w:tplc="65B2CC4E">
      <w:start w:val="1"/>
      <w:numFmt w:val="lowerRoman"/>
      <w:lvlText w:val="%6."/>
      <w:lvlJc w:val="right"/>
      <w:pPr>
        <w:ind w:left="4320" w:hanging="180"/>
      </w:pPr>
    </w:lvl>
    <w:lvl w:ilvl="6" w:tplc="8714B196">
      <w:start w:val="1"/>
      <w:numFmt w:val="decimal"/>
      <w:lvlText w:val="%7."/>
      <w:lvlJc w:val="left"/>
      <w:pPr>
        <w:ind w:left="5040" w:hanging="360"/>
      </w:pPr>
    </w:lvl>
    <w:lvl w:ilvl="7" w:tplc="5350B518">
      <w:start w:val="1"/>
      <w:numFmt w:val="lowerLetter"/>
      <w:lvlText w:val="%8."/>
      <w:lvlJc w:val="left"/>
      <w:pPr>
        <w:ind w:left="5760" w:hanging="360"/>
      </w:pPr>
    </w:lvl>
    <w:lvl w:ilvl="8" w:tplc="11FC3602">
      <w:start w:val="1"/>
      <w:numFmt w:val="lowerRoman"/>
      <w:lvlText w:val="%9."/>
      <w:lvlJc w:val="right"/>
      <w:pPr>
        <w:ind w:left="6480" w:hanging="180"/>
      </w:pPr>
    </w:lvl>
  </w:abstractNum>
  <w:abstractNum w:abstractNumId="3">
    <w:nsid w:val="70C03D89"/>
    <w:multiLevelType w:val="hybridMultilevel"/>
    <w:tmpl w:val="BEBEF906"/>
    <w:lvl w:ilvl="0" w:tplc="EF8C633C">
      <w:start w:val="1"/>
      <w:numFmt w:val="decimal"/>
      <w:lvlText w:val="%1)"/>
      <w:lvlJc w:val="left"/>
      <w:pPr>
        <w:ind w:left="1429" w:hanging="360"/>
      </w:pPr>
      <w:rPr>
        <w:rFonts w:ascii="Times New Roman" w:eastAsia="Calibri" w:hAnsi="Times New Roman" w:cs="Times New Roman"/>
      </w:rPr>
    </w:lvl>
    <w:lvl w:ilvl="1" w:tplc="80141034">
      <w:start w:val="1"/>
      <w:numFmt w:val="bullet"/>
      <w:lvlText w:val="o"/>
      <w:lvlJc w:val="left"/>
      <w:pPr>
        <w:ind w:left="2149" w:hanging="360"/>
      </w:pPr>
      <w:rPr>
        <w:rFonts w:ascii="Courier New" w:hAnsi="Courier New" w:cs="Courier New" w:hint="default"/>
      </w:rPr>
    </w:lvl>
    <w:lvl w:ilvl="2" w:tplc="FA9A9AF2">
      <w:start w:val="1"/>
      <w:numFmt w:val="bullet"/>
      <w:lvlText w:val=""/>
      <w:lvlJc w:val="left"/>
      <w:pPr>
        <w:ind w:left="2869" w:hanging="360"/>
      </w:pPr>
      <w:rPr>
        <w:rFonts w:ascii="Wingdings" w:hAnsi="Wingdings" w:hint="default"/>
      </w:rPr>
    </w:lvl>
    <w:lvl w:ilvl="3" w:tplc="D41E4366">
      <w:start w:val="1"/>
      <w:numFmt w:val="bullet"/>
      <w:lvlText w:val=""/>
      <w:lvlJc w:val="left"/>
      <w:pPr>
        <w:ind w:left="3589" w:hanging="360"/>
      </w:pPr>
      <w:rPr>
        <w:rFonts w:ascii="Symbol" w:hAnsi="Symbol" w:hint="default"/>
      </w:rPr>
    </w:lvl>
    <w:lvl w:ilvl="4" w:tplc="051AF9F2">
      <w:start w:val="1"/>
      <w:numFmt w:val="bullet"/>
      <w:lvlText w:val="o"/>
      <w:lvlJc w:val="left"/>
      <w:pPr>
        <w:ind w:left="4309" w:hanging="360"/>
      </w:pPr>
      <w:rPr>
        <w:rFonts w:ascii="Courier New" w:hAnsi="Courier New" w:cs="Courier New" w:hint="default"/>
      </w:rPr>
    </w:lvl>
    <w:lvl w:ilvl="5" w:tplc="6658D1C6">
      <w:start w:val="1"/>
      <w:numFmt w:val="bullet"/>
      <w:lvlText w:val=""/>
      <w:lvlJc w:val="left"/>
      <w:pPr>
        <w:ind w:left="5029" w:hanging="360"/>
      </w:pPr>
      <w:rPr>
        <w:rFonts w:ascii="Wingdings" w:hAnsi="Wingdings" w:hint="default"/>
      </w:rPr>
    </w:lvl>
    <w:lvl w:ilvl="6" w:tplc="2E56FFC0">
      <w:start w:val="1"/>
      <w:numFmt w:val="bullet"/>
      <w:lvlText w:val=""/>
      <w:lvlJc w:val="left"/>
      <w:pPr>
        <w:ind w:left="5749" w:hanging="360"/>
      </w:pPr>
      <w:rPr>
        <w:rFonts w:ascii="Symbol" w:hAnsi="Symbol" w:hint="default"/>
      </w:rPr>
    </w:lvl>
    <w:lvl w:ilvl="7" w:tplc="108C1712">
      <w:start w:val="1"/>
      <w:numFmt w:val="bullet"/>
      <w:lvlText w:val="o"/>
      <w:lvlJc w:val="left"/>
      <w:pPr>
        <w:ind w:left="6469" w:hanging="360"/>
      </w:pPr>
      <w:rPr>
        <w:rFonts w:ascii="Courier New" w:hAnsi="Courier New" w:cs="Courier New" w:hint="default"/>
      </w:rPr>
    </w:lvl>
    <w:lvl w:ilvl="8" w:tplc="836891CE">
      <w:start w:val="1"/>
      <w:numFmt w:val="bullet"/>
      <w:lvlText w:val=""/>
      <w:lvlJc w:val="left"/>
      <w:pPr>
        <w:ind w:left="7189" w:hanging="360"/>
      </w:pPr>
      <w:rPr>
        <w:rFonts w:ascii="Wingdings" w:hAnsi="Wingdings" w:hint="default"/>
      </w:rPr>
    </w:lvl>
  </w:abstractNum>
  <w:abstractNum w:abstractNumId="4">
    <w:nsid w:val="784F2F87"/>
    <w:multiLevelType w:val="multilevel"/>
    <w:tmpl w:val="A1F4984E"/>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F32CB"/>
    <w:rsid w:val="00147D28"/>
    <w:rsid w:val="001F32CB"/>
    <w:rsid w:val="00392B06"/>
    <w:rsid w:val="003D7A6D"/>
    <w:rsid w:val="004A3B3C"/>
    <w:rsid w:val="005A224A"/>
    <w:rsid w:val="007828F4"/>
    <w:rsid w:val="00AB5840"/>
    <w:rsid w:val="00AD37DE"/>
    <w:rsid w:val="00B73CA4"/>
    <w:rsid w:val="00BB01A4"/>
    <w:rsid w:val="00C540EB"/>
    <w:rsid w:val="00D1176F"/>
    <w:rsid w:val="00D972D8"/>
    <w:rsid w:val="00F36E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2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1F32CB"/>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Heading1"/>
    <w:uiPriority w:val="9"/>
    <w:rsid w:val="001F32CB"/>
    <w:rPr>
      <w:rFonts w:ascii="Arial" w:eastAsia="Arial" w:hAnsi="Arial" w:cs="Arial"/>
      <w:sz w:val="40"/>
      <w:szCs w:val="40"/>
    </w:rPr>
  </w:style>
  <w:style w:type="paragraph" w:customStyle="1" w:styleId="Heading2">
    <w:name w:val="Heading 2"/>
    <w:basedOn w:val="a"/>
    <w:next w:val="a"/>
    <w:link w:val="Heading2Char"/>
    <w:uiPriority w:val="9"/>
    <w:unhideWhenUsed/>
    <w:qFormat/>
    <w:rsid w:val="001F32CB"/>
    <w:pPr>
      <w:keepNext/>
      <w:keepLines/>
      <w:spacing w:before="360" w:after="200"/>
      <w:outlineLvl w:val="1"/>
    </w:pPr>
    <w:rPr>
      <w:rFonts w:ascii="Arial" w:eastAsia="Arial" w:hAnsi="Arial" w:cs="Arial"/>
      <w:sz w:val="34"/>
    </w:rPr>
  </w:style>
  <w:style w:type="character" w:customStyle="1" w:styleId="Heading2Char">
    <w:name w:val="Heading 2 Char"/>
    <w:basedOn w:val="a0"/>
    <w:link w:val="Heading2"/>
    <w:uiPriority w:val="9"/>
    <w:rsid w:val="001F32CB"/>
    <w:rPr>
      <w:rFonts w:ascii="Arial" w:eastAsia="Arial" w:hAnsi="Arial" w:cs="Arial"/>
      <w:sz w:val="34"/>
    </w:rPr>
  </w:style>
  <w:style w:type="paragraph" w:customStyle="1" w:styleId="Heading3">
    <w:name w:val="Heading 3"/>
    <w:basedOn w:val="a"/>
    <w:next w:val="a"/>
    <w:link w:val="Heading3Char"/>
    <w:uiPriority w:val="9"/>
    <w:unhideWhenUsed/>
    <w:qFormat/>
    <w:rsid w:val="001F32CB"/>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Heading3"/>
    <w:uiPriority w:val="9"/>
    <w:rsid w:val="001F32CB"/>
    <w:rPr>
      <w:rFonts w:ascii="Arial" w:eastAsia="Arial" w:hAnsi="Arial" w:cs="Arial"/>
      <w:sz w:val="30"/>
      <w:szCs w:val="30"/>
    </w:rPr>
  </w:style>
  <w:style w:type="paragraph" w:customStyle="1" w:styleId="Heading4">
    <w:name w:val="Heading 4"/>
    <w:basedOn w:val="a"/>
    <w:next w:val="a"/>
    <w:link w:val="Heading4Char"/>
    <w:uiPriority w:val="9"/>
    <w:unhideWhenUsed/>
    <w:qFormat/>
    <w:rsid w:val="001F32CB"/>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Heading4"/>
    <w:uiPriority w:val="9"/>
    <w:rsid w:val="001F32CB"/>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1F32CB"/>
    <w:pPr>
      <w:keepNext/>
      <w:keepLines/>
      <w:spacing w:before="320" w:after="200"/>
      <w:outlineLvl w:val="4"/>
    </w:pPr>
    <w:rPr>
      <w:rFonts w:ascii="Arial" w:eastAsia="Arial" w:hAnsi="Arial" w:cs="Arial"/>
      <w:b/>
      <w:bCs/>
    </w:rPr>
  </w:style>
  <w:style w:type="character" w:customStyle="1" w:styleId="Heading5Char">
    <w:name w:val="Heading 5 Char"/>
    <w:basedOn w:val="a0"/>
    <w:link w:val="Heading5"/>
    <w:uiPriority w:val="9"/>
    <w:rsid w:val="001F32CB"/>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1F32CB"/>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Heading6"/>
    <w:uiPriority w:val="9"/>
    <w:rsid w:val="001F32CB"/>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1F32CB"/>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Heading7"/>
    <w:uiPriority w:val="9"/>
    <w:rsid w:val="001F32CB"/>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1F32CB"/>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Heading8"/>
    <w:uiPriority w:val="9"/>
    <w:rsid w:val="001F32CB"/>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1F32CB"/>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Heading9"/>
    <w:uiPriority w:val="9"/>
    <w:rsid w:val="001F32CB"/>
    <w:rPr>
      <w:rFonts w:ascii="Arial" w:eastAsia="Arial" w:hAnsi="Arial" w:cs="Arial"/>
      <w:i/>
      <w:iCs/>
      <w:sz w:val="21"/>
      <w:szCs w:val="21"/>
    </w:rPr>
  </w:style>
  <w:style w:type="paragraph" w:styleId="a3">
    <w:name w:val="No Spacing"/>
    <w:uiPriority w:val="1"/>
    <w:qFormat/>
    <w:rsid w:val="001F32CB"/>
    <w:pPr>
      <w:spacing w:after="0" w:line="240" w:lineRule="auto"/>
    </w:pPr>
  </w:style>
  <w:style w:type="paragraph" w:styleId="a4">
    <w:name w:val="Title"/>
    <w:basedOn w:val="a"/>
    <w:next w:val="a"/>
    <w:link w:val="a5"/>
    <w:uiPriority w:val="10"/>
    <w:qFormat/>
    <w:rsid w:val="001F32CB"/>
    <w:pPr>
      <w:spacing w:before="300" w:after="200"/>
      <w:contextualSpacing/>
    </w:pPr>
    <w:rPr>
      <w:sz w:val="48"/>
      <w:szCs w:val="48"/>
    </w:rPr>
  </w:style>
  <w:style w:type="character" w:customStyle="1" w:styleId="a5">
    <w:name w:val="Название Знак"/>
    <w:basedOn w:val="a0"/>
    <w:link w:val="a4"/>
    <w:uiPriority w:val="10"/>
    <w:rsid w:val="001F32CB"/>
    <w:rPr>
      <w:sz w:val="48"/>
      <w:szCs w:val="48"/>
    </w:rPr>
  </w:style>
  <w:style w:type="paragraph" w:styleId="a6">
    <w:name w:val="Subtitle"/>
    <w:basedOn w:val="a"/>
    <w:next w:val="a"/>
    <w:link w:val="a7"/>
    <w:uiPriority w:val="11"/>
    <w:qFormat/>
    <w:rsid w:val="001F32CB"/>
    <w:pPr>
      <w:spacing w:before="200" w:after="200"/>
    </w:pPr>
  </w:style>
  <w:style w:type="character" w:customStyle="1" w:styleId="a7">
    <w:name w:val="Подзаголовок Знак"/>
    <w:basedOn w:val="a0"/>
    <w:link w:val="a6"/>
    <w:uiPriority w:val="11"/>
    <w:rsid w:val="001F32CB"/>
    <w:rPr>
      <w:sz w:val="24"/>
      <w:szCs w:val="24"/>
    </w:rPr>
  </w:style>
  <w:style w:type="paragraph" w:styleId="2">
    <w:name w:val="Quote"/>
    <w:basedOn w:val="a"/>
    <w:next w:val="a"/>
    <w:link w:val="20"/>
    <w:uiPriority w:val="29"/>
    <w:qFormat/>
    <w:rsid w:val="001F32CB"/>
    <w:pPr>
      <w:ind w:left="720" w:right="720"/>
    </w:pPr>
    <w:rPr>
      <w:i/>
    </w:rPr>
  </w:style>
  <w:style w:type="character" w:customStyle="1" w:styleId="20">
    <w:name w:val="Цитата 2 Знак"/>
    <w:link w:val="2"/>
    <w:uiPriority w:val="29"/>
    <w:rsid w:val="001F32CB"/>
    <w:rPr>
      <w:i/>
    </w:rPr>
  </w:style>
  <w:style w:type="paragraph" w:styleId="a8">
    <w:name w:val="Intense Quote"/>
    <w:basedOn w:val="a"/>
    <w:next w:val="a"/>
    <w:link w:val="a9"/>
    <w:uiPriority w:val="30"/>
    <w:qFormat/>
    <w:rsid w:val="001F32C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1F32CB"/>
    <w:rPr>
      <w:i/>
    </w:rPr>
  </w:style>
  <w:style w:type="character" w:customStyle="1" w:styleId="HeaderChar">
    <w:name w:val="Header Char"/>
    <w:basedOn w:val="a0"/>
    <w:link w:val="Header"/>
    <w:uiPriority w:val="99"/>
    <w:rsid w:val="001F32CB"/>
  </w:style>
  <w:style w:type="character" w:customStyle="1" w:styleId="FooterChar">
    <w:name w:val="Footer Char"/>
    <w:basedOn w:val="a0"/>
    <w:link w:val="Footer"/>
    <w:uiPriority w:val="99"/>
    <w:rsid w:val="001F32CB"/>
  </w:style>
  <w:style w:type="paragraph" w:customStyle="1" w:styleId="Caption">
    <w:name w:val="Caption"/>
    <w:basedOn w:val="a"/>
    <w:next w:val="a"/>
    <w:link w:val="CaptionChar"/>
    <w:uiPriority w:val="35"/>
    <w:semiHidden/>
    <w:unhideWhenUsed/>
    <w:qFormat/>
    <w:rsid w:val="001F32CB"/>
    <w:pPr>
      <w:spacing w:line="276" w:lineRule="auto"/>
    </w:pPr>
    <w:rPr>
      <w:b/>
      <w:bCs/>
      <w:color w:val="4F81BD" w:themeColor="accent1"/>
      <w:sz w:val="18"/>
      <w:szCs w:val="18"/>
    </w:rPr>
  </w:style>
  <w:style w:type="character" w:customStyle="1" w:styleId="CaptionChar">
    <w:name w:val="Caption Char"/>
    <w:basedOn w:val="a0"/>
    <w:link w:val="Caption"/>
    <w:uiPriority w:val="35"/>
    <w:rsid w:val="001F32CB"/>
    <w:rPr>
      <w:b/>
      <w:bCs/>
      <w:color w:val="4F81BD" w:themeColor="accent1"/>
      <w:sz w:val="18"/>
      <w:szCs w:val="18"/>
    </w:rPr>
  </w:style>
  <w:style w:type="table" w:customStyle="1" w:styleId="TableGridLight">
    <w:name w:val="Table Grid Light"/>
    <w:basedOn w:val="a1"/>
    <w:uiPriority w:val="59"/>
    <w:rsid w:val="001F32CB"/>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1F32CB"/>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1F32CB"/>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1F32CB"/>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1F32CB"/>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1F32CB"/>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1F32CB"/>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1F32CB"/>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1F32CB"/>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1F32CB"/>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1F32CB"/>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1F32CB"/>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1F32CB"/>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1F32CB"/>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1F32CB"/>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1F32CB"/>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1F32CB"/>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1F32CB"/>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1F32CB"/>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1F32CB"/>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1F32CB"/>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1F32CB"/>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1F32CB"/>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1F32CB"/>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1F32CB"/>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1F32CB"/>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1F32CB"/>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1F32CB"/>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1F32CB"/>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1F32CB"/>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1F32CB"/>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1F32CB"/>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1F32CB"/>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1F32CB"/>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1F32CB"/>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1F32CB"/>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1F32CB"/>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1F32CB"/>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1F32CB"/>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1F32CB"/>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1F32CB"/>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1F32CB"/>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1F32CB"/>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1F32CB"/>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1F32CB"/>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1F32CB"/>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1F32CB"/>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1F32CB"/>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1F32CB"/>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1F32CB"/>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1F32CB"/>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1F32CB"/>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1F32CB"/>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1F32CB"/>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1F32CB"/>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1F32CB"/>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1F32CB"/>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1F32CB"/>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1F32CB"/>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1F32CB"/>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1F32CB"/>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1F32CB"/>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1F32CB"/>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1F32CB"/>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1F32CB"/>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1F32CB"/>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1F32CB"/>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1F32CB"/>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1F32CB"/>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1F32CB"/>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1F32CB"/>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1F32CB"/>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1F32CB"/>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1F32CB"/>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1F32CB"/>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1F32CB"/>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1F32CB"/>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1F32CB"/>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1F32CB"/>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1F32CB"/>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1F32CB"/>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1F32CB"/>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1F32CB"/>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1F32CB"/>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1F32CB"/>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1F32CB"/>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1F32CB"/>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1F32CB"/>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1F32CB"/>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1F32CB"/>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1F32CB"/>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1F32CB"/>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1F32CB"/>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1F32CB"/>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aa"/>
    <w:uiPriority w:val="99"/>
    <w:rsid w:val="001F32CB"/>
    <w:rPr>
      <w:sz w:val="18"/>
    </w:rPr>
  </w:style>
  <w:style w:type="paragraph" w:styleId="ab">
    <w:name w:val="endnote text"/>
    <w:basedOn w:val="a"/>
    <w:link w:val="ac"/>
    <w:uiPriority w:val="99"/>
    <w:semiHidden/>
    <w:unhideWhenUsed/>
    <w:rsid w:val="001F32CB"/>
    <w:rPr>
      <w:sz w:val="20"/>
    </w:rPr>
  </w:style>
  <w:style w:type="character" w:customStyle="1" w:styleId="ac">
    <w:name w:val="Текст концевой сноски Знак"/>
    <w:link w:val="ab"/>
    <w:uiPriority w:val="99"/>
    <w:rsid w:val="001F32CB"/>
    <w:rPr>
      <w:sz w:val="20"/>
    </w:rPr>
  </w:style>
  <w:style w:type="character" w:styleId="ad">
    <w:name w:val="endnote reference"/>
    <w:basedOn w:val="a0"/>
    <w:uiPriority w:val="99"/>
    <w:semiHidden/>
    <w:unhideWhenUsed/>
    <w:rsid w:val="001F32CB"/>
    <w:rPr>
      <w:vertAlign w:val="superscript"/>
    </w:rPr>
  </w:style>
  <w:style w:type="paragraph" w:styleId="1">
    <w:name w:val="toc 1"/>
    <w:basedOn w:val="a"/>
    <w:next w:val="a"/>
    <w:uiPriority w:val="39"/>
    <w:unhideWhenUsed/>
    <w:rsid w:val="001F32CB"/>
    <w:pPr>
      <w:spacing w:after="57"/>
    </w:pPr>
  </w:style>
  <w:style w:type="paragraph" w:styleId="21">
    <w:name w:val="toc 2"/>
    <w:basedOn w:val="a"/>
    <w:next w:val="a"/>
    <w:uiPriority w:val="39"/>
    <w:unhideWhenUsed/>
    <w:rsid w:val="001F32CB"/>
    <w:pPr>
      <w:spacing w:after="57"/>
      <w:ind w:left="283"/>
    </w:pPr>
  </w:style>
  <w:style w:type="paragraph" w:styleId="3">
    <w:name w:val="toc 3"/>
    <w:basedOn w:val="a"/>
    <w:next w:val="a"/>
    <w:uiPriority w:val="39"/>
    <w:unhideWhenUsed/>
    <w:rsid w:val="001F32CB"/>
    <w:pPr>
      <w:spacing w:after="57"/>
      <w:ind w:left="567"/>
    </w:pPr>
  </w:style>
  <w:style w:type="paragraph" w:styleId="4">
    <w:name w:val="toc 4"/>
    <w:basedOn w:val="a"/>
    <w:next w:val="a"/>
    <w:uiPriority w:val="39"/>
    <w:unhideWhenUsed/>
    <w:rsid w:val="001F32CB"/>
    <w:pPr>
      <w:spacing w:after="57"/>
      <w:ind w:left="850"/>
    </w:pPr>
  </w:style>
  <w:style w:type="paragraph" w:styleId="5">
    <w:name w:val="toc 5"/>
    <w:basedOn w:val="a"/>
    <w:next w:val="a"/>
    <w:uiPriority w:val="39"/>
    <w:unhideWhenUsed/>
    <w:rsid w:val="001F32CB"/>
    <w:pPr>
      <w:spacing w:after="57"/>
      <w:ind w:left="1134"/>
    </w:pPr>
  </w:style>
  <w:style w:type="paragraph" w:styleId="6">
    <w:name w:val="toc 6"/>
    <w:basedOn w:val="a"/>
    <w:next w:val="a"/>
    <w:uiPriority w:val="39"/>
    <w:unhideWhenUsed/>
    <w:rsid w:val="001F32CB"/>
    <w:pPr>
      <w:spacing w:after="57"/>
      <w:ind w:left="1417"/>
    </w:pPr>
  </w:style>
  <w:style w:type="paragraph" w:styleId="7">
    <w:name w:val="toc 7"/>
    <w:basedOn w:val="a"/>
    <w:next w:val="a"/>
    <w:uiPriority w:val="39"/>
    <w:unhideWhenUsed/>
    <w:rsid w:val="001F32CB"/>
    <w:pPr>
      <w:spacing w:after="57"/>
      <w:ind w:left="1701"/>
    </w:pPr>
  </w:style>
  <w:style w:type="paragraph" w:styleId="8">
    <w:name w:val="toc 8"/>
    <w:basedOn w:val="a"/>
    <w:next w:val="a"/>
    <w:uiPriority w:val="39"/>
    <w:unhideWhenUsed/>
    <w:rsid w:val="001F32CB"/>
    <w:pPr>
      <w:spacing w:after="57"/>
      <w:ind w:left="1984"/>
    </w:pPr>
  </w:style>
  <w:style w:type="paragraph" w:styleId="9">
    <w:name w:val="toc 9"/>
    <w:basedOn w:val="a"/>
    <w:next w:val="a"/>
    <w:uiPriority w:val="39"/>
    <w:unhideWhenUsed/>
    <w:rsid w:val="001F32CB"/>
    <w:pPr>
      <w:spacing w:after="57"/>
      <w:ind w:left="2268"/>
    </w:pPr>
  </w:style>
  <w:style w:type="paragraph" w:styleId="ae">
    <w:name w:val="TOC Heading"/>
    <w:uiPriority w:val="39"/>
    <w:unhideWhenUsed/>
    <w:rsid w:val="001F32CB"/>
  </w:style>
  <w:style w:type="paragraph" w:styleId="af">
    <w:name w:val="table of figures"/>
    <w:basedOn w:val="a"/>
    <w:next w:val="a"/>
    <w:uiPriority w:val="99"/>
    <w:unhideWhenUsed/>
    <w:rsid w:val="001F32CB"/>
  </w:style>
  <w:style w:type="paragraph" w:customStyle="1" w:styleId="Header">
    <w:name w:val="Header"/>
    <w:basedOn w:val="a"/>
    <w:link w:val="af0"/>
    <w:uiPriority w:val="99"/>
    <w:unhideWhenUsed/>
    <w:rsid w:val="001F32CB"/>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basedOn w:val="a0"/>
    <w:link w:val="Header"/>
    <w:uiPriority w:val="99"/>
    <w:rsid w:val="001F32CB"/>
  </w:style>
  <w:style w:type="paragraph" w:customStyle="1" w:styleId="Footer">
    <w:name w:val="Footer"/>
    <w:basedOn w:val="a"/>
    <w:link w:val="af1"/>
    <w:uiPriority w:val="99"/>
    <w:unhideWhenUsed/>
    <w:rsid w:val="001F32CB"/>
    <w:pPr>
      <w:tabs>
        <w:tab w:val="center" w:pos="4677"/>
        <w:tab w:val="right" w:pos="9355"/>
      </w:tabs>
    </w:pPr>
    <w:rPr>
      <w:rFonts w:asciiTheme="minorHAnsi" w:eastAsiaTheme="minorHAnsi" w:hAnsiTheme="minorHAnsi" w:cstheme="minorBidi"/>
      <w:sz w:val="22"/>
      <w:szCs w:val="22"/>
      <w:lang w:eastAsia="en-US"/>
    </w:rPr>
  </w:style>
  <w:style w:type="character" w:customStyle="1" w:styleId="af1">
    <w:name w:val="Нижний колонтитул Знак"/>
    <w:basedOn w:val="a0"/>
    <w:link w:val="Footer"/>
    <w:uiPriority w:val="99"/>
    <w:rsid w:val="001F32CB"/>
  </w:style>
  <w:style w:type="paragraph" w:customStyle="1" w:styleId="ConsPlusNormal">
    <w:name w:val="ConsPlusNormal"/>
    <w:link w:val="ConsPlusNormal0"/>
    <w:rsid w:val="001F32CB"/>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1F32CB"/>
    <w:pPr>
      <w:widowControl w:val="0"/>
      <w:spacing w:after="0" w:line="240" w:lineRule="auto"/>
    </w:pPr>
    <w:rPr>
      <w:rFonts w:ascii="Courier New" w:eastAsia="Times New Roman" w:hAnsi="Courier New" w:cs="Courier New"/>
      <w:sz w:val="20"/>
      <w:szCs w:val="20"/>
      <w:lang w:eastAsia="ru-RU"/>
    </w:rPr>
  </w:style>
  <w:style w:type="character" w:styleId="af2">
    <w:name w:val="Hyperlink"/>
    <w:basedOn w:val="a0"/>
    <w:uiPriority w:val="99"/>
    <w:unhideWhenUsed/>
    <w:rsid w:val="001F32CB"/>
    <w:rPr>
      <w:color w:val="0000FF" w:themeColor="hyperlink"/>
      <w:u w:val="single"/>
    </w:rPr>
  </w:style>
  <w:style w:type="character" w:styleId="af3">
    <w:name w:val="annotation reference"/>
    <w:basedOn w:val="a0"/>
    <w:uiPriority w:val="99"/>
    <w:semiHidden/>
    <w:unhideWhenUsed/>
    <w:rsid w:val="001F32CB"/>
    <w:rPr>
      <w:sz w:val="16"/>
      <w:szCs w:val="16"/>
    </w:rPr>
  </w:style>
  <w:style w:type="paragraph" w:styleId="af4">
    <w:name w:val="annotation text"/>
    <w:basedOn w:val="a"/>
    <w:link w:val="af5"/>
    <w:uiPriority w:val="99"/>
    <w:semiHidden/>
    <w:unhideWhenUsed/>
    <w:rsid w:val="001F32CB"/>
    <w:pPr>
      <w:spacing w:after="200"/>
    </w:pPr>
    <w:rPr>
      <w:rFonts w:asciiTheme="minorHAnsi" w:eastAsiaTheme="minorHAnsi" w:hAnsiTheme="minorHAnsi" w:cstheme="minorBidi"/>
      <w:sz w:val="20"/>
      <w:szCs w:val="20"/>
      <w:lang w:eastAsia="en-US"/>
    </w:rPr>
  </w:style>
  <w:style w:type="character" w:customStyle="1" w:styleId="af5">
    <w:name w:val="Текст примечания Знак"/>
    <w:basedOn w:val="a0"/>
    <w:link w:val="af4"/>
    <w:uiPriority w:val="99"/>
    <w:semiHidden/>
    <w:rsid w:val="001F32CB"/>
    <w:rPr>
      <w:sz w:val="20"/>
      <w:szCs w:val="20"/>
    </w:rPr>
  </w:style>
  <w:style w:type="paragraph" w:styleId="af6">
    <w:name w:val="annotation subject"/>
    <w:basedOn w:val="af4"/>
    <w:next w:val="af4"/>
    <w:link w:val="af7"/>
    <w:uiPriority w:val="99"/>
    <w:semiHidden/>
    <w:unhideWhenUsed/>
    <w:rsid w:val="001F32CB"/>
    <w:rPr>
      <w:b/>
      <w:bCs/>
    </w:rPr>
  </w:style>
  <w:style w:type="character" w:customStyle="1" w:styleId="af7">
    <w:name w:val="Тема примечания Знак"/>
    <w:basedOn w:val="af5"/>
    <w:link w:val="af6"/>
    <w:uiPriority w:val="99"/>
    <w:semiHidden/>
    <w:rsid w:val="001F32CB"/>
    <w:rPr>
      <w:b/>
      <w:bCs/>
      <w:sz w:val="20"/>
      <w:szCs w:val="20"/>
    </w:rPr>
  </w:style>
  <w:style w:type="paragraph" w:styleId="af8">
    <w:name w:val="Balloon Text"/>
    <w:basedOn w:val="a"/>
    <w:link w:val="af9"/>
    <w:uiPriority w:val="99"/>
    <w:semiHidden/>
    <w:unhideWhenUsed/>
    <w:rsid w:val="001F32CB"/>
    <w:rPr>
      <w:rFonts w:ascii="Tahoma" w:hAnsi="Tahoma" w:cs="Tahoma"/>
      <w:sz w:val="16"/>
      <w:szCs w:val="16"/>
    </w:rPr>
  </w:style>
  <w:style w:type="character" w:customStyle="1" w:styleId="af9">
    <w:name w:val="Текст выноски Знак"/>
    <w:basedOn w:val="a0"/>
    <w:link w:val="af8"/>
    <w:uiPriority w:val="99"/>
    <w:semiHidden/>
    <w:rsid w:val="001F32CB"/>
    <w:rPr>
      <w:rFonts w:ascii="Tahoma" w:eastAsia="Times New Roman" w:hAnsi="Tahoma" w:cs="Tahoma"/>
      <w:sz w:val="16"/>
      <w:szCs w:val="16"/>
      <w:lang w:eastAsia="ru-RU"/>
    </w:rPr>
  </w:style>
  <w:style w:type="table" w:styleId="afa">
    <w:name w:val="Table Grid"/>
    <w:basedOn w:val="a1"/>
    <w:uiPriority w:val="59"/>
    <w:unhideWhenUsed/>
    <w:rsid w:val="001F32C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footnote text"/>
    <w:basedOn w:val="a"/>
    <w:link w:val="afb"/>
    <w:uiPriority w:val="99"/>
    <w:semiHidden/>
    <w:unhideWhenUsed/>
    <w:rsid w:val="001F32CB"/>
    <w:rPr>
      <w:rFonts w:asciiTheme="minorHAnsi" w:eastAsiaTheme="minorHAnsi" w:hAnsiTheme="minorHAnsi" w:cstheme="minorBidi"/>
      <w:sz w:val="20"/>
      <w:szCs w:val="20"/>
      <w:lang w:eastAsia="en-US"/>
    </w:rPr>
  </w:style>
  <w:style w:type="character" w:customStyle="1" w:styleId="afb">
    <w:name w:val="Текст сноски Знак"/>
    <w:basedOn w:val="a0"/>
    <w:link w:val="aa"/>
    <w:uiPriority w:val="99"/>
    <w:semiHidden/>
    <w:rsid w:val="001F32CB"/>
    <w:rPr>
      <w:sz w:val="20"/>
      <w:szCs w:val="20"/>
    </w:rPr>
  </w:style>
  <w:style w:type="character" w:styleId="afc">
    <w:name w:val="footnote reference"/>
    <w:basedOn w:val="a0"/>
    <w:uiPriority w:val="99"/>
    <w:semiHidden/>
    <w:unhideWhenUsed/>
    <w:rsid w:val="001F32CB"/>
    <w:rPr>
      <w:vertAlign w:val="superscript"/>
    </w:rPr>
  </w:style>
  <w:style w:type="character" w:customStyle="1" w:styleId="afd">
    <w:name w:val="Основной текст_"/>
    <w:basedOn w:val="a0"/>
    <w:link w:val="10"/>
    <w:rsid w:val="001F32CB"/>
    <w:rPr>
      <w:rFonts w:ascii="Times New Roman" w:eastAsia="Times New Roman" w:hAnsi="Times New Roman" w:cs="Times New Roman"/>
      <w:sz w:val="28"/>
      <w:szCs w:val="28"/>
    </w:rPr>
  </w:style>
  <w:style w:type="paragraph" w:customStyle="1" w:styleId="10">
    <w:name w:val="Основной текст1"/>
    <w:basedOn w:val="a"/>
    <w:link w:val="afd"/>
    <w:rsid w:val="001F32CB"/>
    <w:pPr>
      <w:widowControl w:val="0"/>
      <w:ind w:firstLine="400"/>
    </w:pPr>
    <w:rPr>
      <w:sz w:val="28"/>
      <w:szCs w:val="28"/>
      <w:lang w:eastAsia="en-US"/>
    </w:rPr>
  </w:style>
  <w:style w:type="paragraph" w:styleId="afe">
    <w:name w:val="List Paragraph"/>
    <w:basedOn w:val="a"/>
    <w:uiPriority w:val="34"/>
    <w:qFormat/>
    <w:rsid w:val="001F32CB"/>
    <w:pPr>
      <w:ind w:left="720"/>
      <w:contextualSpacing/>
    </w:pPr>
  </w:style>
  <w:style w:type="character" w:customStyle="1" w:styleId="22">
    <w:name w:val="Основной текст (2)_"/>
    <w:basedOn w:val="a0"/>
    <w:link w:val="23"/>
    <w:rsid w:val="001F32CB"/>
    <w:rPr>
      <w:rFonts w:ascii="Times New Roman" w:eastAsia="Times New Roman" w:hAnsi="Times New Roman" w:cs="Times New Roman"/>
      <w:sz w:val="26"/>
      <w:szCs w:val="26"/>
    </w:rPr>
  </w:style>
  <w:style w:type="character" w:customStyle="1" w:styleId="30">
    <w:name w:val="Основной текст (3)_"/>
    <w:basedOn w:val="a0"/>
    <w:link w:val="31"/>
    <w:rsid w:val="001F32CB"/>
    <w:rPr>
      <w:rFonts w:ascii="Times New Roman" w:eastAsia="Times New Roman" w:hAnsi="Times New Roman" w:cs="Times New Roman"/>
      <w:i/>
      <w:iCs/>
      <w:sz w:val="20"/>
      <w:szCs w:val="20"/>
    </w:rPr>
  </w:style>
  <w:style w:type="paragraph" w:customStyle="1" w:styleId="23">
    <w:name w:val="Основной текст (2)"/>
    <w:basedOn w:val="a"/>
    <w:link w:val="22"/>
    <w:rsid w:val="001F32CB"/>
    <w:pPr>
      <w:widowControl w:val="0"/>
      <w:spacing w:after="240"/>
    </w:pPr>
    <w:rPr>
      <w:sz w:val="26"/>
      <w:szCs w:val="26"/>
      <w:lang w:eastAsia="en-US"/>
    </w:rPr>
  </w:style>
  <w:style w:type="paragraph" w:customStyle="1" w:styleId="31">
    <w:name w:val="Основной текст (3)"/>
    <w:basedOn w:val="a"/>
    <w:link w:val="30"/>
    <w:rsid w:val="001F32CB"/>
    <w:pPr>
      <w:widowControl w:val="0"/>
      <w:spacing w:line="264" w:lineRule="auto"/>
    </w:pPr>
    <w:rPr>
      <w:i/>
      <w:iCs/>
      <w:sz w:val="20"/>
      <w:szCs w:val="20"/>
      <w:lang w:eastAsia="en-US"/>
    </w:rPr>
  </w:style>
  <w:style w:type="character" w:customStyle="1" w:styleId="ConsPlusNormal0">
    <w:name w:val="ConsPlusNormal Знак"/>
    <w:link w:val="ConsPlusNormal"/>
    <w:locked/>
    <w:rsid w:val="00B73CA4"/>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0137&amp;dst=849" TargetMode="External"/><Relationship Id="rId13" Type="http://schemas.openxmlformats.org/officeDocument/2006/relationships/hyperlink" Target="https://login.consultant.ru/link/?req=doc&amp;base=LAW&amp;n=494999&amp;dst=100189" TargetMode="External"/><Relationship Id="rId18" Type="http://schemas.openxmlformats.org/officeDocument/2006/relationships/hyperlink" Target="consultantplus://offline/ref=FECD9778EA30AFFBF8B816B9316EFDE178ED8521B5AD4F09A01F6A74974F7FE89C1BA3223FF082FED5AFB6D961XAiEJ" TargetMode="External"/><Relationship Id="rId26" Type="http://schemas.openxmlformats.org/officeDocument/2006/relationships/hyperlink" Target="consultantplus://offline/ref=818B8D2BA673886D7BD27E81FAE33786ACBAD544CB161A556F2D6D8000438A9CE706AE79AAR8jCJ" TargetMode="External"/><Relationship Id="rId3" Type="http://schemas.openxmlformats.org/officeDocument/2006/relationships/settings" Target="settings.xml"/><Relationship Id="rId21" Type="http://schemas.openxmlformats.org/officeDocument/2006/relationships/hyperlink" Target="consultantplus://offline/ref=CD144DD30E748B493938D183B23061D848F256612F93C5BF8D8772339331D8F1E2E7DC3A14B4q0c5J" TargetMode="External"/><Relationship Id="rId7" Type="http://schemas.openxmlformats.org/officeDocument/2006/relationships/hyperlink" Target="https://login.consultant.ru/link/?req=doc&amp;base=LAW&amp;n=500137&amp;dst=838" TargetMode="External"/><Relationship Id="rId12" Type="http://schemas.openxmlformats.org/officeDocument/2006/relationships/hyperlink" Target="https://login.consultant.ru/link/?req=doc&amp;base=LAW&amp;n=494999&amp;dst=100243" TargetMode="External"/><Relationship Id="rId17" Type="http://schemas.openxmlformats.org/officeDocument/2006/relationships/hyperlink" Target="consultantplus://offline/ref=FECD9778EA30AFFBF8B816B9316EFDE178ED8521B5AD4F09A01F6A74974F7FE89C1BA3223FF082FED5AFB6D961XAiEJ" TargetMode="External"/><Relationship Id="rId25" Type="http://schemas.openxmlformats.org/officeDocument/2006/relationships/hyperlink" Target="consultantplus://offline/ref=818B8D2BA673886D7BD27E81FAE33786ACBAD544CB161A556F2D6D8000438A9CE706AE79A9R8jDJ" TargetMode="Externa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yperlink" Target="consultantplus://offline/ref=4C39102AF9FF80503F0DA7EA7971799E6A6541A31B0975BFD2864C252E7A0FD78A65D323584F4600BC72913A48sC7D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999&amp;dst=100202" TargetMode="External"/><Relationship Id="rId24" Type="http://schemas.openxmlformats.org/officeDocument/2006/relationships/hyperlink" Target="consultantplus://offline/ref=818B8D2BA673886D7BD27E81FAE33786ACBAD544CB161A556F2D6D8000438A9CE706AE79A9R8jFJ" TargetMode="External"/><Relationship Id="rId5" Type="http://schemas.openxmlformats.org/officeDocument/2006/relationships/footnotes" Target="footnotes.xml"/><Relationship Id="rId15" Type="http://schemas.openxmlformats.org/officeDocument/2006/relationships/hyperlink" Target="https://login.consultant.ru/link/?req=doc&amp;base=LAW&amp;n=494999&amp;dst=100243" TargetMode="External"/><Relationship Id="rId23" Type="http://schemas.openxmlformats.org/officeDocument/2006/relationships/hyperlink" Target="consultantplus://offline/ref=DC5B76821092D89924B13314E4F968FFE9DF1606665FC6E09462DD4276D8664EC4196969C973CAf4J" TargetMode="External"/><Relationship Id="rId28" Type="http://schemas.openxmlformats.org/officeDocument/2006/relationships/theme" Target="theme/theme1.xml"/><Relationship Id="rId10" Type="http://schemas.openxmlformats.org/officeDocument/2006/relationships/hyperlink" Target="https://login.consultant.ru/link/?req=doc&amp;base=LAW&amp;n=494999&amp;dst=100189" TargetMode="External"/><Relationship Id="rId19" Type="http://schemas.openxmlformats.org/officeDocument/2006/relationships/hyperlink" Target="consultantplus://offline/ref=4C39102AF9FF80503F0DA7EA7971799E6A6541A31B0975BFD2864C252E7A0FD78A65D323584F4600BC72913A48sC7DK" TargetMode="External"/><Relationship Id="rId4" Type="http://schemas.openxmlformats.org/officeDocument/2006/relationships/webSettings" Target="webSettings.xml"/><Relationship Id="rId9" Type="http://schemas.openxmlformats.org/officeDocument/2006/relationships/hyperlink" Target="https://login.consultant.ru/link/?req=doc&amp;base=SPB&amp;n=316702&amp;dst=101254" TargetMode="External"/><Relationship Id="rId14" Type="http://schemas.openxmlformats.org/officeDocument/2006/relationships/hyperlink" Target="https://login.consultant.ru/link/?req=doc&amp;base=LAW&amp;n=494999&amp;dst=100202" TargetMode="External"/><Relationship Id="rId22" Type="http://schemas.openxmlformats.org/officeDocument/2006/relationships/hyperlink" Target="consultantplus://offline/ref=CD144DD30E748B493938D183B23061D848F253602F99C5BF8D8772339331D8F1E2E7DC3913B4q0c8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41</Pages>
  <Words>10650</Words>
  <Characters>60708</Characters>
  <Application>Microsoft Office Word</Application>
  <DocSecurity>0</DocSecurity>
  <Lines>505</Lines>
  <Paragraphs>142</Paragraphs>
  <ScaleCrop>false</ScaleCrop>
  <Company/>
  <LinksUpToDate>false</LinksUpToDate>
  <CharactersWithSpaces>71216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Пользователь Windows</cp:lastModifiedBy>
  <cp:revision>12</cp:revision>
  <dcterms:created xsi:type="dcterms:W3CDTF">2026-03-25T09:17:00Z</dcterms:created>
  <dcterms:modified xsi:type="dcterms:W3CDTF">2026-03-25T11:01:00Z</dcterms:modified>
</cp:coreProperties>
</file>